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C" w:rsidRDefault="002E282E" w:rsidP="00157D40">
      <w:pPr>
        <w:pStyle w:val="1"/>
        <w:tabs>
          <w:tab w:val="left" w:pos="567"/>
        </w:tabs>
        <w:spacing w:before="0"/>
        <w:ind w:left="567"/>
        <w:jc w:val="center"/>
      </w:pPr>
      <w:r>
        <w:t>Аннотация</w:t>
      </w:r>
    </w:p>
    <w:p w:rsidR="002F2AC3" w:rsidRPr="00157D40" w:rsidRDefault="00DB26AC">
      <w:pPr>
        <w:pStyle w:val="a4"/>
        <w:spacing w:line="276" w:lineRule="auto"/>
        <w:ind w:right="429" w:firstLine="708"/>
        <w:jc w:val="both"/>
        <w:rPr>
          <w:sz w:val="24"/>
          <w:szCs w:val="24"/>
        </w:rPr>
      </w:pPr>
      <w:r w:rsidRPr="00157D40">
        <w:rPr>
          <w:sz w:val="24"/>
          <w:szCs w:val="24"/>
        </w:rPr>
        <w:t xml:space="preserve">Рабочая программа по </w:t>
      </w:r>
      <w:r w:rsidR="00AE6C96" w:rsidRPr="00157D40">
        <w:rPr>
          <w:sz w:val="24"/>
          <w:szCs w:val="24"/>
        </w:rPr>
        <w:t xml:space="preserve">родному </w:t>
      </w:r>
      <w:r w:rsidRPr="00157D40">
        <w:rPr>
          <w:sz w:val="24"/>
          <w:szCs w:val="24"/>
        </w:rPr>
        <w:t>русс</w:t>
      </w:r>
      <w:r w:rsidR="00AE6C96" w:rsidRPr="00157D40">
        <w:rPr>
          <w:sz w:val="24"/>
          <w:szCs w:val="24"/>
        </w:rPr>
        <w:t>кому</w:t>
      </w:r>
      <w:r w:rsidR="002424EE" w:rsidRPr="00157D40">
        <w:rPr>
          <w:sz w:val="24"/>
          <w:szCs w:val="24"/>
        </w:rPr>
        <w:t xml:space="preserve"> языку для 10-11 классов разработана на основе следующих нормативно-правовых и инструктивн</w:t>
      </w:r>
      <w:proofErr w:type="gramStart"/>
      <w:r w:rsidR="002424EE" w:rsidRPr="00157D40">
        <w:rPr>
          <w:sz w:val="24"/>
          <w:szCs w:val="24"/>
        </w:rPr>
        <w:t>о-</w:t>
      </w:r>
      <w:proofErr w:type="gramEnd"/>
      <w:r w:rsidR="002424EE" w:rsidRPr="00157D40">
        <w:rPr>
          <w:sz w:val="24"/>
          <w:szCs w:val="24"/>
        </w:rPr>
        <w:t xml:space="preserve"> методических документов:</w:t>
      </w:r>
    </w:p>
    <w:p w:rsidR="00AE6C96" w:rsidRPr="00157D40" w:rsidRDefault="00AE6C96" w:rsidP="00AE6C96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ind w:left="1701" w:hanging="11"/>
        <w:rPr>
          <w:color w:val="000000"/>
          <w:sz w:val="24"/>
          <w:szCs w:val="24"/>
          <w:lang w:bidi="ar-SA"/>
        </w:rPr>
      </w:pPr>
      <w:r w:rsidRPr="00157D40">
        <w:rPr>
          <w:color w:val="000000"/>
          <w:sz w:val="24"/>
          <w:szCs w:val="24"/>
          <w:lang w:bidi="ar-SA"/>
        </w:rPr>
        <w:t>Федерального государственного образовательного стандарта основного  общего образования, утвержденного приказом Министерства образования и науки Российской Федерации  №1897 от 17.12.2010г;</w:t>
      </w:r>
    </w:p>
    <w:p w:rsidR="002F2AC3" w:rsidRPr="00157D40" w:rsidRDefault="002424EE" w:rsidP="004F10CE">
      <w:pPr>
        <w:pStyle w:val="a5"/>
        <w:numPr>
          <w:ilvl w:val="0"/>
          <w:numId w:val="3"/>
        </w:numPr>
        <w:tabs>
          <w:tab w:val="left" w:pos="2409"/>
        </w:tabs>
        <w:spacing w:line="237" w:lineRule="auto"/>
        <w:ind w:right="432"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Федеральн</w:t>
      </w:r>
      <w:r w:rsidR="00AE6C96" w:rsidRPr="00157D40">
        <w:rPr>
          <w:sz w:val="24"/>
          <w:szCs w:val="24"/>
        </w:rPr>
        <w:t>ого</w:t>
      </w:r>
      <w:r w:rsidRPr="00157D40">
        <w:rPr>
          <w:sz w:val="24"/>
          <w:szCs w:val="24"/>
        </w:rPr>
        <w:t xml:space="preserve"> закон</w:t>
      </w:r>
      <w:r w:rsidR="00AE6C96" w:rsidRPr="00157D40">
        <w:rPr>
          <w:sz w:val="24"/>
          <w:szCs w:val="24"/>
        </w:rPr>
        <w:t>а</w:t>
      </w:r>
      <w:r w:rsidRPr="00157D40">
        <w:rPr>
          <w:sz w:val="24"/>
          <w:szCs w:val="24"/>
        </w:rPr>
        <w:t xml:space="preserve"> № 273-ФЗ </w:t>
      </w:r>
      <w:r w:rsidRPr="00157D40">
        <w:rPr>
          <w:spacing w:val="-4"/>
          <w:sz w:val="24"/>
          <w:szCs w:val="24"/>
        </w:rPr>
        <w:t xml:space="preserve">«Об </w:t>
      </w:r>
      <w:r w:rsidRPr="00157D40">
        <w:rPr>
          <w:sz w:val="24"/>
          <w:szCs w:val="24"/>
        </w:rPr>
        <w:t>образовании в Российской Федерации» от 29.12. 2012года;</w:t>
      </w:r>
    </w:p>
    <w:p w:rsidR="002F2AC3" w:rsidRPr="00157D40" w:rsidRDefault="002424EE" w:rsidP="004F10CE">
      <w:pPr>
        <w:pStyle w:val="a5"/>
        <w:numPr>
          <w:ilvl w:val="0"/>
          <w:numId w:val="3"/>
        </w:numPr>
        <w:tabs>
          <w:tab w:val="left" w:pos="2409"/>
        </w:tabs>
        <w:spacing w:line="342" w:lineRule="exact"/>
        <w:ind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Приказ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Министерства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образования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науки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РФ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от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5.03.2004г.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№1089</w:t>
      </w:r>
    </w:p>
    <w:p w:rsidR="002F2AC3" w:rsidRPr="00157D40" w:rsidRDefault="002424EE">
      <w:pPr>
        <w:pStyle w:val="a4"/>
        <w:spacing w:line="242" w:lineRule="auto"/>
        <w:ind w:right="435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2F2AC3" w:rsidRPr="00157D40" w:rsidRDefault="002424EE">
      <w:pPr>
        <w:pStyle w:val="a5"/>
        <w:numPr>
          <w:ilvl w:val="0"/>
          <w:numId w:val="3"/>
        </w:numPr>
        <w:tabs>
          <w:tab w:val="left" w:pos="2409"/>
        </w:tabs>
        <w:spacing w:line="337" w:lineRule="exact"/>
        <w:ind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Приказ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Министерства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образования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науки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Российской</w:t>
      </w:r>
      <w:r w:rsidR="002C6860" w:rsidRPr="00157D40">
        <w:rPr>
          <w:sz w:val="24"/>
          <w:szCs w:val="24"/>
        </w:rPr>
        <w:t xml:space="preserve"> </w:t>
      </w:r>
      <w:proofErr w:type="spellStart"/>
      <w:r w:rsidRPr="00157D40">
        <w:rPr>
          <w:sz w:val="24"/>
          <w:szCs w:val="24"/>
        </w:rPr>
        <w:t>Федерацииот</w:t>
      </w:r>
      <w:proofErr w:type="spellEnd"/>
    </w:p>
    <w:p w:rsidR="002F2AC3" w:rsidRPr="00157D40" w:rsidRDefault="002424EE">
      <w:pPr>
        <w:pStyle w:val="a4"/>
        <w:ind w:right="434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F2AC3" w:rsidRPr="00157D40" w:rsidRDefault="002424EE">
      <w:pPr>
        <w:pStyle w:val="a5"/>
        <w:numPr>
          <w:ilvl w:val="0"/>
          <w:numId w:val="3"/>
        </w:numPr>
        <w:tabs>
          <w:tab w:val="left" w:pos="2409"/>
        </w:tabs>
        <w:spacing w:line="342" w:lineRule="exact"/>
        <w:ind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Приказ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Министерства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образования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науки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Российской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Федерации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от</w:t>
      </w:r>
    </w:p>
    <w:p w:rsidR="002F2AC3" w:rsidRPr="00157D40" w:rsidRDefault="002424EE">
      <w:pPr>
        <w:pStyle w:val="a5"/>
        <w:numPr>
          <w:ilvl w:val="1"/>
          <w:numId w:val="2"/>
        </w:numPr>
        <w:tabs>
          <w:tab w:val="left" w:pos="2572"/>
        </w:tabs>
        <w:ind w:right="434"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 xml:space="preserve">2015 г. № 576 </w:t>
      </w:r>
      <w:r w:rsidRPr="00157D40">
        <w:rPr>
          <w:spacing w:val="-7"/>
          <w:sz w:val="24"/>
          <w:szCs w:val="24"/>
        </w:rPr>
        <w:t xml:space="preserve">«О </w:t>
      </w:r>
      <w:r w:rsidRPr="00157D40">
        <w:rPr>
          <w:sz w:val="24"/>
          <w:szCs w:val="24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№253»;</w:t>
      </w:r>
    </w:p>
    <w:p w:rsidR="002F2AC3" w:rsidRPr="00157D40" w:rsidRDefault="002424EE">
      <w:pPr>
        <w:pStyle w:val="a5"/>
        <w:numPr>
          <w:ilvl w:val="0"/>
          <w:numId w:val="3"/>
        </w:numPr>
        <w:tabs>
          <w:tab w:val="left" w:pos="2409"/>
        </w:tabs>
        <w:ind w:right="429"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</w:t>
      </w:r>
      <w:r w:rsidRPr="00157D40">
        <w:rPr>
          <w:spacing w:val="-4"/>
          <w:sz w:val="24"/>
          <w:szCs w:val="24"/>
        </w:rPr>
        <w:t xml:space="preserve">«Об </w:t>
      </w:r>
      <w:r w:rsidRPr="00157D40">
        <w:rPr>
          <w:sz w:val="24"/>
          <w:szCs w:val="24"/>
        </w:rPr>
        <w:t>утверждении СанПиН 2.4.2.2821-10 «Санитарно- эпидемиологические требования к условиям и организации обучения в общеобразовательных учреждениях», с изменениями;</w:t>
      </w:r>
    </w:p>
    <w:p w:rsidR="002F2AC3" w:rsidRPr="00157D40" w:rsidRDefault="002424EE">
      <w:pPr>
        <w:pStyle w:val="a5"/>
        <w:numPr>
          <w:ilvl w:val="0"/>
          <w:numId w:val="3"/>
        </w:numPr>
        <w:tabs>
          <w:tab w:val="left" w:pos="2409"/>
        </w:tabs>
        <w:ind w:right="431"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>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№1/5);</w:t>
      </w:r>
    </w:p>
    <w:p w:rsidR="00157D40" w:rsidRPr="00157D40" w:rsidRDefault="002424EE" w:rsidP="00157D40">
      <w:pPr>
        <w:pStyle w:val="a5"/>
        <w:numPr>
          <w:ilvl w:val="0"/>
          <w:numId w:val="3"/>
        </w:numPr>
        <w:tabs>
          <w:tab w:val="left" w:pos="2409"/>
        </w:tabs>
        <w:ind w:right="422" w:firstLine="0"/>
        <w:jc w:val="both"/>
        <w:rPr>
          <w:sz w:val="24"/>
          <w:szCs w:val="24"/>
        </w:rPr>
      </w:pPr>
      <w:r w:rsidRPr="00157D40">
        <w:rPr>
          <w:spacing w:val="-3"/>
          <w:sz w:val="24"/>
          <w:szCs w:val="24"/>
        </w:rPr>
        <w:t xml:space="preserve">Авторская </w:t>
      </w:r>
      <w:r w:rsidRPr="00157D40">
        <w:rPr>
          <w:sz w:val="24"/>
          <w:szCs w:val="24"/>
        </w:rPr>
        <w:t xml:space="preserve">рабочая программа по </w:t>
      </w:r>
      <w:r w:rsidRPr="00157D40">
        <w:rPr>
          <w:spacing w:val="-3"/>
          <w:sz w:val="24"/>
          <w:szCs w:val="24"/>
        </w:rPr>
        <w:t xml:space="preserve">русскому </w:t>
      </w:r>
      <w:r w:rsidRPr="00157D40">
        <w:rPr>
          <w:sz w:val="24"/>
          <w:szCs w:val="24"/>
        </w:rPr>
        <w:t xml:space="preserve">языку к учебнику для средней (полной) школы по русскому </w:t>
      </w:r>
      <w:r w:rsidR="00157D40" w:rsidRPr="00157D40">
        <w:rPr>
          <w:sz w:val="24"/>
          <w:szCs w:val="24"/>
        </w:rPr>
        <w:t xml:space="preserve">под редакцией </w:t>
      </w:r>
      <w:r w:rsidR="00157D40" w:rsidRPr="00157D40">
        <w:rPr>
          <w:iCs/>
          <w:sz w:val="24"/>
          <w:szCs w:val="24"/>
        </w:rPr>
        <w:t xml:space="preserve">Н.Г. </w:t>
      </w:r>
      <w:proofErr w:type="spellStart"/>
      <w:r w:rsidR="00157D40" w:rsidRPr="00157D40">
        <w:rPr>
          <w:iCs/>
          <w:sz w:val="24"/>
          <w:szCs w:val="24"/>
        </w:rPr>
        <w:t>Гольцовой</w:t>
      </w:r>
      <w:proofErr w:type="spellEnd"/>
      <w:r w:rsidR="00157D40" w:rsidRPr="00157D40">
        <w:rPr>
          <w:iCs/>
          <w:sz w:val="24"/>
          <w:szCs w:val="24"/>
        </w:rPr>
        <w:t xml:space="preserve">, В. </w:t>
      </w:r>
      <w:proofErr w:type="spellStart"/>
      <w:r w:rsidR="00157D40" w:rsidRPr="00157D40">
        <w:rPr>
          <w:iCs/>
          <w:sz w:val="24"/>
          <w:szCs w:val="24"/>
        </w:rPr>
        <w:t>Шамшина</w:t>
      </w:r>
      <w:proofErr w:type="spellEnd"/>
      <w:r w:rsidR="00157D40" w:rsidRPr="00157D40">
        <w:rPr>
          <w:iCs/>
          <w:sz w:val="24"/>
          <w:szCs w:val="24"/>
        </w:rPr>
        <w:t xml:space="preserve">, М.А. </w:t>
      </w:r>
      <w:proofErr w:type="spellStart"/>
      <w:r w:rsidR="00157D40" w:rsidRPr="00157D40">
        <w:rPr>
          <w:iCs/>
          <w:sz w:val="24"/>
          <w:szCs w:val="24"/>
        </w:rPr>
        <w:t>Мищериной</w:t>
      </w:r>
      <w:proofErr w:type="spellEnd"/>
      <w:r w:rsidR="00157D40" w:rsidRPr="00157D40">
        <w:rPr>
          <w:iCs/>
          <w:sz w:val="24"/>
          <w:szCs w:val="24"/>
        </w:rPr>
        <w:t xml:space="preserve"> «Русский язык. 10-11 классы</w:t>
      </w:r>
      <w:r w:rsidR="00157D40" w:rsidRPr="00157D40">
        <w:rPr>
          <w:color w:val="000000"/>
          <w:sz w:val="24"/>
          <w:szCs w:val="24"/>
        </w:rPr>
        <w:t xml:space="preserve">» </w:t>
      </w:r>
      <w:r w:rsidR="00157D40" w:rsidRPr="00157D40">
        <w:rPr>
          <w:sz w:val="24"/>
          <w:szCs w:val="24"/>
        </w:rPr>
        <w:t xml:space="preserve">(в 2-х частях) - М.: ООО «Русское слово – учебник», 2020 год </w:t>
      </w:r>
    </w:p>
    <w:p w:rsidR="002F2AC3" w:rsidRPr="00157D40" w:rsidRDefault="002424EE" w:rsidP="00157D40">
      <w:pPr>
        <w:pStyle w:val="a5"/>
        <w:numPr>
          <w:ilvl w:val="0"/>
          <w:numId w:val="3"/>
        </w:numPr>
        <w:tabs>
          <w:tab w:val="left" w:pos="2409"/>
        </w:tabs>
        <w:ind w:right="422"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 xml:space="preserve">Устав МБОУ </w:t>
      </w:r>
      <w:r w:rsidRPr="00157D40">
        <w:rPr>
          <w:spacing w:val="-3"/>
          <w:sz w:val="24"/>
          <w:szCs w:val="24"/>
        </w:rPr>
        <w:t>«</w:t>
      </w:r>
      <w:r w:rsidR="00FB6873" w:rsidRPr="00157D40">
        <w:rPr>
          <w:sz w:val="24"/>
          <w:szCs w:val="24"/>
        </w:rPr>
        <w:t>ЦО № 49»</w:t>
      </w:r>
      <w:r w:rsidRPr="00157D40">
        <w:rPr>
          <w:sz w:val="24"/>
          <w:szCs w:val="24"/>
        </w:rPr>
        <w:t>;</w:t>
      </w:r>
    </w:p>
    <w:p w:rsidR="002F2AC3" w:rsidRPr="00157D40" w:rsidRDefault="002424EE">
      <w:pPr>
        <w:pStyle w:val="a5"/>
        <w:numPr>
          <w:ilvl w:val="0"/>
          <w:numId w:val="3"/>
        </w:numPr>
        <w:tabs>
          <w:tab w:val="left" w:pos="2409"/>
        </w:tabs>
        <w:spacing w:line="342" w:lineRule="exact"/>
        <w:ind w:firstLine="0"/>
        <w:jc w:val="both"/>
        <w:rPr>
          <w:sz w:val="24"/>
          <w:szCs w:val="24"/>
        </w:rPr>
      </w:pPr>
      <w:r w:rsidRPr="00157D40">
        <w:rPr>
          <w:sz w:val="24"/>
          <w:szCs w:val="24"/>
        </w:rPr>
        <w:t xml:space="preserve">Учебный план МБОУ </w:t>
      </w:r>
      <w:r w:rsidRPr="00157D40">
        <w:rPr>
          <w:spacing w:val="-3"/>
          <w:sz w:val="24"/>
          <w:szCs w:val="24"/>
        </w:rPr>
        <w:t>«</w:t>
      </w:r>
      <w:r w:rsidR="00FB6873" w:rsidRPr="00157D40">
        <w:rPr>
          <w:sz w:val="24"/>
          <w:szCs w:val="24"/>
        </w:rPr>
        <w:t xml:space="preserve">«ЦО № 49» </w:t>
      </w:r>
      <w:r w:rsidRPr="00157D40">
        <w:rPr>
          <w:sz w:val="24"/>
          <w:szCs w:val="24"/>
        </w:rPr>
        <w:t>на 20</w:t>
      </w:r>
      <w:r w:rsidR="002C6860" w:rsidRPr="00157D40">
        <w:rPr>
          <w:sz w:val="24"/>
          <w:szCs w:val="24"/>
        </w:rPr>
        <w:t>20</w:t>
      </w:r>
      <w:r w:rsidRPr="00157D40">
        <w:rPr>
          <w:sz w:val="24"/>
          <w:szCs w:val="24"/>
        </w:rPr>
        <w:t>-20</w:t>
      </w:r>
      <w:r w:rsidR="00FB6873" w:rsidRPr="00157D40">
        <w:rPr>
          <w:sz w:val="24"/>
          <w:szCs w:val="24"/>
        </w:rPr>
        <w:t>2</w:t>
      </w:r>
      <w:r w:rsidR="002C6860" w:rsidRPr="00157D40">
        <w:rPr>
          <w:sz w:val="24"/>
          <w:szCs w:val="24"/>
        </w:rPr>
        <w:t>1</w:t>
      </w:r>
      <w:r w:rsidRPr="00157D40">
        <w:rPr>
          <w:sz w:val="24"/>
          <w:szCs w:val="24"/>
        </w:rPr>
        <w:t xml:space="preserve"> учебный</w:t>
      </w:r>
      <w:r w:rsidR="002C6860" w:rsidRPr="00157D40">
        <w:rPr>
          <w:sz w:val="24"/>
          <w:szCs w:val="24"/>
        </w:rPr>
        <w:t xml:space="preserve"> </w:t>
      </w:r>
      <w:r w:rsidRPr="00157D40">
        <w:rPr>
          <w:sz w:val="24"/>
          <w:szCs w:val="24"/>
        </w:rPr>
        <w:t>год;</w:t>
      </w:r>
    </w:p>
    <w:p w:rsidR="002F2AC3" w:rsidRPr="00157D40" w:rsidRDefault="002424EE" w:rsidP="000775B5">
      <w:pPr>
        <w:pStyle w:val="a5"/>
        <w:numPr>
          <w:ilvl w:val="0"/>
          <w:numId w:val="3"/>
        </w:numPr>
        <w:tabs>
          <w:tab w:val="left" w:pos="2408"/>
          <w:tab w:val="left" w:pos="2409"/>
        </w:tabs>
        <w:ind w:firstLine="0"/>
        <w:rPr>
          <w:sz w:val="24"/>
          <w:szCs w:val="24"/>
        </w:rPr>
      </w:pPr>
      <w:r w:rsidRPr="00157D40">
        <w:rPr>
          <w:sz w:val="24"/>
          <w:szCs w:val="24"/>
        </w:rPr>
        <w:t xml:space="preserve">Положение о рабочей программе </w:t>
      </w:r>
      <w:r w:rsidRPr="00157D40">
        <w:rPr>
          <w:spacing w:val="-3"/>
          <w:sz w:val="24"/>
          <w:szCs w:val="24"/>
        </w:rPr>
        <w:t xml:space="preserve">учебного </w:t>
      </w:r>
      <w:proofErr w:type="spellStart"/>
      <w:r w:rsidRPr="00157D40">
        <w:rPr>
          <w:sz w:val="24"/>
          <w:szCs w:val="24"/>
        </w:rPr>
        <w:t>предметапо</w:t>
      </w:r>
      <w:proofErr w:type="spellEnd"/>
      <w:r w:rsidRPr="00157D40">
        <w:rPr>
          <w:sz w:val="24"/>
          <w:szCs w:val="24"/>
        </w:rPr>
        <w:t xml:space="preserve"> МБОУ </w:t>
      </w:r>
      <w:r w:rsidRPr="00157D40">
        <w:rPr>
          <w:spacing w:val="-5"/>
          <w:sz w:val="24"/>
          <w:szCs w:val="24"/>
        </w:rPr>
        <w:t>«</w:t>
      </w:r>
      <w:r w:rsidR="000775B5" w:rsidRPr="00157D40">
        <w:rPr>
          <w:spacing w:val="-5"/>
          <w:sz w:val="24"/>
          <w:szCs w:val="24"/>
        </w:rPr>
        <w:t>ЦО № 49</w:t>
      </w:r>
      <w:r w:rsidRPr="00157D40">
        <w:rPr>
          <w:sz w:val="24"/>
          <w:szCs w:val="24"/>
        </w:rPr>
        <w:t>»;</w:t>
      </w:r>
    </w:p>
    <w:p w:rsidR="00157D40" w:rsidRPr="00157D40" w:rsidRDefault="002424EE" w:rsidP="00157D40">
      <w:pPr>
        <w:pStyle w:val="a5"/>
        <w:tabs>
          <w:tab w:val="left" w:pos="2409"/>
        </w:tabs>
        <w:ind w:left="1701" w:right="609"/>
        <w:jc w:val="both"/>
        <w:rPr>
          <w:b/>
          <w:spacing w:val="-5"/>
          <w:sz w:val="24"/>
          <w:szCs w:val="24"/>
          <w:u w:val="single"/>
        </w:rPr>
      </w:pPr>
      <w:r w:rsidRPr="00157D40">
        <w:rPr>
          <w:sz w:val="24"/>
          <w:szCs w:val="24"/>
        </w:rPr>
        <w:t>Положение МБОУ «</w:t>
      </w:r>
      <w:r w:rsidR="00FB6873" w:rsidRPr="00157D40">
        <w:rPr>
          <w:sz w:val="24"/>
          <w:szCs w:val="24"/>
        </w:rPr>
        <w:t>ЦО № 49»</w:t>
      </w:r>
      <w:r w:rsidR="000775B5" w:rsidRPr="00157D40">
        <w:rPr>
          <w:sz w:val="24"/>
          <w:szCs w:val="24"/>
        </w:rPr>
        <w:t xml:space="preserve">. </w:t>
      </w:r>
      <w:r w:rsidRPr="00157D40">
        <w:rPr>
          <w:spacing w:val="-4"/>
          <w:sz w:val="24"/>
          <w:szCs w:val="24"/>
        </w:rPr>
        <w:t xml:space="preserve">«Об </w:t>
      </w:r>
      <w:r w:rsidRPr="00157D40">
        <w:rPr>
          <w:sz w:val="24"/>
          <w:szCs w:val="24"/>
        </w:rPr>
        <w:t xml:space="preserve">определении перечня учебников, используемых в </w:t>
      </w:r>
      <w:r w:rsidR="000775B5" w:rsidRPr="00157D40">
        <w:rPr>
          <w:sz w:val="24"/>
          <w:szCs w:val="24"/>
        </w:rPr>
        <w:t>образовательном процессе на 20</w:t>
      </w:r>
      <w:r w:rsidR="002C6860" w:rsidRPr="00157D40">
        <w:rPr>
          <w:sz w:val="24"/>
          <w:szCs w:val="24"/>
        </w:rPr>
        <w:t>20</w:t>
      </w:r>
      <w:r w:rsidRPr="00157D40">
        <w:rPr>
          <w:sz w:val="24"/>
          <w:szCs w:val="24"/>
        </w:rPr>
        <w:t>-20</w:t>
      </w:r>
      <w:r w:rsidR="000775B5" w:rsidRPr="00157D40">
        <w:rPr>
          <w:sz w:val="24"/>
          <w:szCs w:val="24"/>
        </w:rPr>
        <w:t>2</w:t>
      </w:r>
      <w:r w:rsidR="002C6860" w:rsidRPr="00157D40">
        <w:rPr>
          <w:sz w:val="24"/>
          <w:szCs w:val="24"/>
        </w:rPr>
        <w:t>1</w:t>
      </w:r>
      <w:r w:rsidRPr="00157D40">
        <w:rPr>
          <w:sz w:val="24"/>
          <w:szCs w:val="24"/>
        </w:rPr>
        <w:t xml:space="preserve"> учебный год».</w:t>
      </w:r>
    </w:p>
    <w:p w:rsidR="00157D40" w:rsidRPr="00157D40" w:rsidRDefault="00157D40" w:rsidP="00157D40">
      <w:pPr>
        <w:pStyle w:val="a5"/>
        <w:tabs>
          <w:tab w:val="left" w:pos="2409"/>
        </w:tabs>
        <w:ind w:left="1701" w:right="609"/>
        <w:jc w:val="both"/>
        <w:rPr>
          <w:b/>
          <w:sz w:val="24"/>
          <w:szCs w:val="24"/>
          <w:u w:val="single"/>
        </w:rPr>
      </w:pPr>
    </w:p>
    <w:p w:rsidR="00FB6873" w:rsidRPr="00157D40" w:rsidRDefault="00157D40" w:rsidP="00157D40">
      <w:pPr>
        <w:pStyle w:val="a5"/>
        <w:tabs>
          <w:tab w:val="left" w:pos="2409"/>
        </w:tabs>
        <w:ind w:left="1701" w:right="609"/>
        <w:jc w:val="both"/>
        <w:rPr>
          <w:b/>
          <w:spacing w:val="-5"/>
          <w:sz w:val="24"/>
          <w:szCs w:val="24"/>
          <w:u w:val="single"/>
        </w:rPr>
      </w:pPr>
      <w:r w:rsidRPr="00157D40">
        <w:rPr>
          <w:b/>
          <w:sz w:val="24"/>
          <w:szCs w:val="24"/>
        </w:rPr>
        <w:t xml:space="preserve">       </w:t>
      </w:r>
      <w:r w:rsidR="004F10CE" w:rsidRPr="00157D40">
        <w:rPr>
          <w:b/>
          <w:sz w:val="24"/>
          <w:szCs w:val="24"/>
          <w:u w:val="single"/>
        </w:rPr>
        <w:t xml:space="preserve">Целями изучения родного русского </w:t>
      </w:r>
      <w:r w:rsidR="002424EE" w:rsidRPr="00157D40">
        <w:rPr>
          <w:b/>
          <w:sz w:val="24"/>
          <w:szCs w:val="24"/>
          <w:u w:val="single"/>
        </w:rPr>
        <w:t>языка на базовом уровне в средней (полной) школе</w:t>
      </w:r>
      <w:r w:rsidR="002C6860" w:rsidRPr="00157D40">
        <w:rPr>
          <w:b/>
          <w:sz w:val="24"/>
          <w:szCs w:val="24"/>
          <w:u w:val="single"/>
        </w:rPr>
        <w:t xml:space="preserve"> </w:t>
      </w:r>
      <w:r w:rsidR="002424EE" w:rsidRPr="00157D40">
        <w:rPr>
          <w:b/>
          <w:sz w:val="24"/>
          <w:szCs w:val="24"/>
          <w:u w:val="single"/>
        </w:rPr>
        <w:t>являются:</w:t>
      </w:r>
    </w:p>
    <w:p w:rsidR="002F2AC3" w:rsidRPr="00157D40" w:rsidRDefault="002424EE" w:rsidP="00157D40">
      <w:pPr>
        <w:pStyle w:val="a4"/>
        <w:ind w:right="609"/>
        <w:rPr>
          <w:sz w:val="24"/>
        </w:rPr>
      </w:pPr>
      <w:r>
        <w:t>•</w:t>
      </w:r>
      <w:r>
        <w:tab/>
      </w:r>
      <w:r w:rsidRPr="00157D40">
        <w:rPr>
          <w:sz w:val="24"/>
        </w:rPr>
        <w:t>расширение знаний о единстве и</w:t>
      </w:r>
      <w:r w:rsidR="002C6860" w:rsidRPr="00157D40">
        <w:rPr>
          <w:sz w:val="24"/>
        </w:rPr>
        <w:t xml:space="preserve"> </w:t>
      </w:r>
      <w:r w:rsidRPr="00157D40">
        <w:rPr>
          <w:sz w:val="24"/>
        </w:rPr>
        <w:t>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</w:t>
      </w:r>
      <w:r w:rsidR="002C6860" w:rsidRPr="00157D40">
        <w:rPr>
          <w:sz w:val="24"/>
        </w:rPr>
        <w:t xml:space="preserve"> </w:t>
      </w:r>
      <w:r w:rsidRPr="00157D40">
        <w:rPr>
          <w:sz w:val="24"/>
        </w:rPr>
        <w:t>компетенций,</w:t>
      </w:r>
    </w:p>
    <w:p w:rsidR="00FB6873" w:rsidRPr="00157D40" w:rsidRDefault="002424EE" w:rsidP="00157D40">
      <w:pPr>
        <w:pStyle w:val="a4"/>
        <w:tabs>
          <w:tab w:val="left" w:pos="9170"/>
        </w:tabs>
        <w:ind w:right="1091"/>
        <w:rPr>
          <w:spacing w:val="-4"/>
          <w:sz w:val="24"/>
        </w:rPr>
      </w:pPr>
      <w:proofErr w:type="gramStart"/>
      <w:r w:rsidRPr="00157D40">
        <w:rPr>
          <w:sz w:val="24"/>
        </w:rPr>
        <w:t>необходимых</w:t>
      </w:r>
      <w:proofErr w:type="gramEnd"/>
      <w:r w:rsidRPr="00157D40">
        <w:rPr>
          <w:sz w:val="24"/>
        </w:rPr>
        <w:t xml:space="preserve"> для успешной самореализации, для овладения будущей профессией, самообразования и социализации  </w:t>
      </w:r>
      <w:proofErr w:type="spellStart"/>
      <w:r w:rsidRPr="00157D40">
        <w:rPr>
          <w:sz w:val="24"/>
        </w:rPr>
        <w:t>вобществе</w:t>
      </w:r>
      <w:proofErr w:type="spellEnd"/>
      <w:r w:rsidRPr="00157D40">
        <w:rPr>
          <w:sz w:val="24"/>
        </w:rPr>
        <w:t>;</w:t>
      </w:r>
    </w:p>
    <w:p w:rsidR="002F2AC3" w:rsidRPr="00157D40" w:rsidRDefault="002424EE" w:rsidP="00157D40">
      <w:pPr>
        <w:pStyle w:val="a4"/>
        <w:ind w:right="1091"/>
        <w:rPr>
          <w:sz w:val="24"/>
        </w:rPr>
      </w:pPr>
      <w:r w:rsidRPr="00157D40">
        <w:rPr>
          <w:sz w:val="24"/>
        </w:rPr>
        <w:t>•</w:t>
      </w:r>
      <w:r w:rsidRPr="00157D40">
        <w:rPr>
          <w:sz w:val="24"/>
        </w:rPr>
        <w:tab/>
      </w:r>
      <w:r w:rsidRPr="00157D40">
        <w:rPr>
          <w:spacing w:val="-1"/>
          <w:sz w:val="24"/>
        </w:rPr>
        <w:t xml:space="preserve">овладение </w:t>
      </w:r>
      <w:r w:rsidRPr="00157D40">
        <w:rPr>
          <w:sz w:val="24"/>
        </w:rPr>
        <w:t xml:space="preserve">основными понятиями и категориями практической и функциональной стилистики, обеспечивающими совершенствование </w:t>
      </w:r>
      <w:proofErr w:type="spellStart"/>
      <w:r w:rsidRPr="00157D40">
        <w:rPr>
          <w:sz w:val="24"/>
        </w:rPr>
        <w:t>речевойкультуры</w:t>
      </w:r>
      <w:proofErr w:type="spellEnd"/>
      <w:r w:rsidRPr="00157D40">
        <w:rPr>
          <w:sz w:val="24"/>
        </w:rPr>
        <w:t>,</w:t>
      </w:r>
    </w:p>
    <w:p w:rsidR="002F2AC3" w:rsidRPr="00157D40" w:rsidRDefault="002424EE" w:rsidP="00157D40">
      <w:pPr>
        <w:pStyle w:val="a4"/>
        <w:ind w:right="1091"/>
        <w:rPr>
          <w:sz w:val="24"/>
        </w:rPr>
      </w:pPr>
      <w:r w:rsidRPr="00157D40">
        <w:rPr>
          <w:sz w:val="24"/>
        </w:rPr>
        <w:t xml:space="preserve">коммуникативными умениями в разных сферах общения; выявление специфики </w:t>
      </w:r>
      <w:r w:rsidRPr="00157D40">
        <w:rPr>
          <w:sz w:val="24"/>
        </w:rPr>
        <w:lastRenderedPageBreak/>
        <w:t>использования языковых средств в текстах разной</w:t>
      </w:r>
    </w:p>
    <w:p w:rsidR="00FB6873" w:rsidRPr="00157D40" w:rsidRDefault="002424EE" w:rsidP="00157D40">
      <w:pPr>
        <w:pStyle w:val="a4"/>
        <w:tabs>
          <w:tab w:val="left" w:pos="8812"/>
        </w:tabs>
        <w:ind w:right="809"/>
        <w:rPr>
          <w:spacing w:val="-4"/>
          <w:sz w:val="24"/>
        </w:rPr>
      </w:pPr>
      <w:r w:rsidRPr="00157D40">
        <w:rPr>
          <w:sz w:val="24"/>
        </w:rPr>
        <w:t>функционально-стилевой и жанровой</w:t>
      </w:r>
      <w:r w:rsidR="002C6860" w:rsidRPr="00157D40">
        <w:rPr>
          <w:sz w:val="24"/>
        </w:rPr>
        <w:t xml:space="preserve"> </w:t>
      </w:r>
      <w:r w:rsidRPr="00157D40">
        <w:rPr>
          <w:sz w:val="24"/>
        </w:rPr>
        <w:t>принадлежности;</w:t>
      </w:r>
    </w:p>
    <w:p w:rsidR="002F2AC3" w:rsidRPr="00157D40" w:rsidRDefault="002424EE" w:rsidP="00157D40">
      <w:pPr>
        <w:pStyle w:val="a4"/>
        <w:tabs>
          <w:tab w:val="left" w:pos="1701"/>
        </w:tabs>
        <w:ind w:right="809"/>
        <w:rPr>
          <w:sz w:val="24"/>
        </w:rPr>
      </w:pPr>
      <w:r w:rsidRPr="00157D40">
        <w:rPr>
          <w:sz w:val="24"/>
        </w:rPr>
        <w:t>•</w:t>
      </w:r>
      <w:r w:rsidRPr="00157D40">
        <w:rPr>
          <w:sz w:val="24"/>
        </w:rPr>
        <w:tab/>
        <w:t xml:space="preserve">формирование активных навыков нормативного употребления языковых единиц </w:t>
      </w:r>
      <w:proofErr w:type="spellStart"/>
      <w:r w:rsidRPr="00157D40">
        <w:rPr>
          <w:sz w:val="24"/>
        </w:rPr>
        <w:t>вразных</w:t>
      </w:r>
      <w:proofErr w:type="spellEnd"/>
    </w:p>
    <w:p w:rsidR="00FB6873" w:rsidRPr="00157D40" w:rsidRDefault="002424EE" w:rsidP="00157D40">
      <w:pPr>
        <w:pStyle w:val="a4"/>
        <w:tabs>
          <w:tab w:val="left" w:pos="4517"/>
        </w:tabs>
        <w:ind w:right="507"/>
        <w:rPr>
          <w:sz w:val="24"/>
        </w:rPr>
      </w:pPr>
      <w:r w:rsidRPr="00157D40">
        <w:rPr>
          <w:sz w:val="24"/>
        </w:rPr>
        <w:t xml:space="preserve">сферах общения; </w:t>
      </w:r>
    </w:p>
    <w:p w:rsidR="00FB6873" w:rsidRPr="00157D40" w:rsidRDefault="002424EE" w:rsidP="00157D40">
      <w:pPr>
        <w:pStyle w:val="a4"/>
        <w:tabs>
          <w:tab w:val="left" w:pos="4517"/>
        </w:tabs>
        <w:ind w:right="507"/>
        <w:rPr>
          <w:spacing w:val="-3"/>
          <w:sz w:val="24"/>
        </w:rPr>
      </w:pPr>
      <w:r w:rsidRPr="00157D40">
        <w:rPr>
          <w:sz w:val="24"/>
        </w:rPr>
        <w:t xml:space="preserve">• совершенствование орфографической и пунктуационной грамотности; воспитание способности к самоанализу и самооценке </w:t>
      </w:r>
      <w:proofErr w:type="spellStart"/>
      <w:r w:rsidRPr="00157D40">
        <w:rPr>
          <w:sz w:val="24"/>
        </w:rPr>
        <w:t>наоснове</w:t>
      </w:r>
      <w:proofErr w:type="spellEnd"/>
      <w:r w:rsidRPr="00157D40">
        <w:rPr>
          <w:sz w:val="24"/>
        </w:rPr>
        <w:t xml:space="preserve"> наблюдений за речью; совершенствование навыков чтения, </w:t>
      </w:r>
      <w:proofErr w:type="spellStart"/>
      <w:r w:rsidRPr="00157D40">
        <w:rPr>
          <w:sz w:val="24"/>
        </w:rPr>
        <w:t>аудирования</w:t>
      </w:r>
      <w:proofErr w:type="spellEnd"/>
      <w:r w:rsidRPr="00157D40">
        <w:rPr>
          <w:sz w:val="24"/>
        </w:rPr>
        <w:t xml:space="preserve">, говорения </w:t>
      </w:r>
      <w:proofErr w:type="spellStart"/>
      <w:r w:rsidRPr="00157D40">
        <w:rPr>
          <w:sz w:val="24"/>
        </w:rPr>
        <w:t>иписьма</w:t>
      </w:r>
      <w:proofErr w:type="spellEnd"/>
      <w:r w:rsidRPr="00157D40">
        <w:rPr>
          <w:sz w:val="24"/>
        </w:rPr>
        <w:t>;</w:t>
      </w:r>
    </w:p>
    <w:p w:rsidR="002F2AC3" w:rsidRPr="00157D40" w:rsidRDefault="002424EE" w:rsidP="00157D40">
      <w:pPr>
        <w:pStyle w:val="a4"/>
        <w:ind w:right="507"/>
        <w:rPr>
          <w:sz w:val="24"/>
        </w:rPr>
      </w:pPr>
      <w:r w:rsidRPr="00157D40">
        <w:rPr>
          <w:sz w:val="24"/>
        </w:rPr>
        <w:t>•</w:t>
      </w:r>
      <w:r w:rsidRPr="00157D40">
        <w:rPr>
          <w:sz w:val="24"/>
        </w:rPr>
        <w:tab/>
        <w:t xml:space="preserve">приобретение опыта анализа текста с </w:t>
      </w:r>
      <w:proofErr w:type="spellStart"/>
      <w:r w:rsidRPr="00157D40">
        <w:rPr>
          <w:sz w:val="24"/>
        </w:rPr>
        <w:t>точкизренияявной</w:t>
      </w:r>
      <w:proofErr w:type="spellEnd"/>
      <w:r w:rsidRPr="00157D40">
        <w:rPr>
          <w:sz w:val="24"/>
        </w:rPr>
        <w:t xml:space="preserve"> и скрытой, основной и второстепенной информации; овладение разными способами информационной переработки текста;</w:t>
      </w:r>
    </w:p>
    <w:p w:rsidR="002F2AC3" w:rsidRPr="00157D40" w:rsidRDefault="002424EE" w:rsidP="00157D40">
      <w:pPr>
        <w:pStyle w:val="a5"/>
        <w:numPr>
          <w:ilvl w:val="0"/>
          <w:numId w:val="1"/>
        </w:numPr>
        <w:tabs>
          <w:tab w:val="left" w:pos="2011"/>
          <w:tab w:val="left" w:pos="2012"/>
        </w:tabs>
        <w:ind w:right="944" w:firstLine="0"/>
        <w:rPr>
          <w:sz w:val="24"/>
        </w:rPr>
      </w:pPr>
      <w:r w:rsidRPr="00157D40">
        <w:rPr>
          <w:sz w:val="24"/>
        </w:rPr>
        <w:t xml:space="preserve">расширение круга используемых языковых и речевых средств; формирование умений активного владения </w:t>
      </w:r>
      <w:proofErr w:type="spellStart"/>
      <w:r w:rsidRPr="00157D40">
        <w:rPr>
          <w:sz w:val="24"/>
        </w:rPr>
        <w:t>синонимическимисредствами</w:t>
      </w:r>
      <w:proofErr w:type="spellEnd"/>
      <w:r w:rsidRPr="00157D40">
        <w:rPr>
          <w:sz w:val="24"/>
        </w:rPr>
        <w:t xml:space="preserve"> языка (лексическими, грамматическими) для точного и свободного выражения мыслей, знаний, представлений и чувств в </w:t>
      </w:r>
      <w:proofErr w:type="spellStart"/>
      <w:r w:rsidRPr="00157D40">
        <w:rPr>
          <w:sz w:val="24"/>
        </w:rPr>
        <w:t>соответствиис</w:t>
      </w:r>
      <w:proofErr w:type="spellEnd"/>
    </w:p>
    <w:p w:rsidR="00FB6873" w:rsidRPr="00157D40" w:rsidRDefault="002424EE" w:rsidP="00157D40">
      <w:pPr>
        <w:pStyle w:val="a4"/>
        <w:tabs>
          <w:tab w:val="left" w:pos="8563"/>
        </w:tabs>
        <w:ind w:right="570"/>
        <w:rPr>
          <w:spacing w:val="-4"/>
          <w:sz w:val="24"/>
        </w:rPr>
      </w:pPr>
      <w:r w:rsidRPr="00157D40">
        <w:rPr>
          <w:sz w:val="24"/>
        </w:rPr>
        <w:t xml:space="preserve">содержанием, условиями и сферой </w:t>
      </w:r>
      <w:proofErr w:type="spellStart"/>
      <w:r w:rsidRPr="00157D40">
        <w:rPr>
          <w:sz w:val="24"/>
        </w:rPr>
        <w:t>речевогообщения</w:t>
      </w:r>
      <w:proofErr w:type="spellEnd"/>
      <w:r w:rsidRPr="00157D40">
        <w:rPr>
          <w:sz w:val="24"/>
        </w:rPr>
        <w:t>;</w:t>
      </w:r>
    </w:p>
    <w:p w:rsidR="002F2AC3" w:rsidRPr="00157D40" w:rsidRDefault="002424EE" w:rsidP="00157D40">
      <w:pPr>
        <w:pStyle w:val="a4"/>
        <w:ind w:right="570"/>
        <w:rPr>
          <w:sz w:val="24"/>
        </w:rPr>
      </w:pPr>
      <w:r w:rsidRPr="00157D40">
        <w:rPr>
          <w:sz w:val="24"/>
        </w:rPr>
        <w:t>•</w:t>
      </w:r>
      <w:r w:rsidRPr="00157D40">
        <w:rPr>
          <w:sz w:val="24"/>
        </w:rPr>
        <w:tab/>
        <w:t xml:space="preserve">развитие языкового вкуса, потребности в совершенствовании коммуникативных умений в области родного языка для осуществления </w:t>
      </w:r>
      <w:proofErr w:type="spellStart"/>
      <w:r w:rsidRPr="00157D40">
        <w:rPr>
          <w:sz w:val="24"/>
        </w:rPr>
        <w:t>межличностногоимежкультурного</w:t>
      </w:r>
      <w:proofErr w:type="spellEnd"/>
      <w:r w:rsidRPr="00157D40">
        <w:rPr>
          <w:sz w:val="24"/>
        </w:rPr>
        <w:t xml:space="preserve">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вузе; Вся работа делается на основе чтения и разнообразного анализа текстов произведений русских писателей.</w:t>
      </w:r>
    </w:p>
    <w:p w:rsidR="002F2AC3" w:rsidRPr="00157D40" w:rsidRDefault="00157D40" w:rsidP="00157D40">
      <w:pPr>
        <w:pStyle w:val="a4"/>
        <w:ind w:left="1772"/>
        <w:rPr>
          <w:sz w:val="24"/>
        </w:rPr>
      </w:pPr>
      <w:r>
        <w:rPr>
          <w:sz w:val="24"/>
        </w:rPr>
        <w:t xml:space="preserve">       </w:t>
      </w:r>
      <w:r w:rsidR="002424EE" w:rsidRPr="00157D40">
        <w:rPr>
          <w:sz w:val="24"/>
        </w:rPr>
        <w:t xml:space="preserve">Курс </w:t>
      </w:r>
      <w:r w:rsidR="0033224A" w:rsidRPr="00157D40">
        <w:rPr>
          <w:sz w:val="24"/>
        </w:rPr>
        <w:t xml:space="preserve">родного русского </w:t>
      </w:r>
      <w:r w:rsidR="002424EE" w:rsidRPr="00157D40">
        <w:rPr>
          <w:sz w:val="24"/>
        </w:rPr>
        <w:t>языка и родной литературы для средней школы</w:t>
      </w:r>
    </w:p>
    <w:p w:rsidR="00157D40" w:rsidRDefault="002424EE" w:rsidP="00157D40">
      <w:pPr>
        <w:pStyle w:val="a4"/>
        <w:ind w:right="626"/>
        <w:rPr>
          <w:sz w:val="24"/>
        </w:rPr>
      </w:pPr>
      <w:r w:rsidRPr="00157D40">
        <w:rPr>
          <w:sz w:val="24"/>
        </w:rPr>
        <w:t xml:space="preserve">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</w:t>
      </w:r>
      <w:proofErr w:type="spellStart"/>
      <w:r w:rsidRPr="00157D40">
        <w:rPr>
          <w:sz w:val="24"/>
        </w:rPr>
        <w:t>нормрусского</w:t>
      </w:r>
      <w:proofErr w:type="spellEnd"/>
      <w:r w:rsidRPr="00157D40">
        <w:rPr>
          <w:sz w:val="24"/>
        </w:rPr>
        <w:t xml:space="preserve"> языка, речевого этикета. </w:t>
      </w:r>
      <w:r w:rsidR="00157D40">
        <w:rPr>
          <w:sz w:val="24"/>
        </w:rPr>
        <w:t xml:space="preserve">       </w:t>
      </w:r>
    </w:p>
    <w:p w:rsidR="002F2AC3" w:rsidRPr="00157D40" w:rsidRDefault="00157D40" w:rsidP="00157D40">
      <w:pPr>
        <w:pStyle w:val="a4"/>
        <w:ind w:right="626"/>
        <w:rPr>
          <w:sz w:val="24"/>
        </w:rPr>
      </w:pPr>
      <w:r>
        <w:rPr>
          <w:sz w:val="24"/>
        </w:rPr>
        <w:t xml:space="preserve">         </w:t>
      </w:r>
      <w:r w:rsidR="002424EE" w:rsidRPr="00157D40">
        <w:rPr>
          <w:sz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</w:t>
      </w:r>
      <w:r w:rsidR="00FB6873" w:rsidRPr="00157D40">
        <w:rPr>
          <w:sz w:val="24"/>
        </w:rPr>
        <w:t>блюдать этические нормы общения</w:t>
      </w:r>
      <w:r w:rsidR="002424EE" w:rsidRPr="00157D40">
        <w:rPr>
          <w:sz w:val="24"/>
        </w:rPr>
        <w:t>.</w:t>
      </w:r>
    </w:p>
    <w:p w:rsidR="00157D40" w:rsidRDefault="00157D40" w:rsidP="00157D40">
      <w:pPr>
        <w:widowControl/>
        <w:autoSpaceDE/>
        <w:autoSpaceDN/>
        <w:ind w:left="1418"/>
        <w:jc w:val="center"/>
        <w:rPr>
          <w:rStyle w:val="dash041e005f0431005f044b005f0447005f043d005f044b005f0439005f005fchar1char1"/>
          <w:b/>
        </w:rPr>
      </w:pPr>
    </w:p>
    <w:p w:rsidR="00157D40" w:rsidRPr="00157D40" w:rsidRDefault="00157D40" w:rsidP="00157D40">
      <w:pPr>
        <w:widowControl/>
        <w:autoSpaceDE/>
        <w:autoSpaceDN/>
        <w:ind w:left="1418"/>
        <w:jc w:val="center"/>
        <w:rPr>
          <w:rStyle w:val="dash041e005f0431005f044b005f0447005f043d005f044b005f0439005f005fchar1char1"/>
          <w:b/>
          <w:color w:val="000000"/>
        </w:rPr>
      </w:pPr>
      <w:r w:rsidRPr="00157D40">
        <w:rPr>
          <w:rStyle w:val="dash041e005f0431005f044b005f0447005f043d005f044b005f0439005f005fchar1char1"/>
          <w:b/>
        </w:rPr>
        <w:t xml:space="preserve">Планируемые результаты изучения </w:t>
      </w:r>
      <w:r w:rsidRPr="00157D40">
        <w:rPr>
          <w:rStyle w:val="dash041e005f0431005f044b005f0447005f043d005f044b005f0439005f005fchar1char1"/>
          <w:b/>
          <w:color w:val="000000"/>
        </w:rPr>
        <w:t xml:space="preserve">учебного предмета </w:t>
      </w:r>
      <w:r w:rsidRPr="00157D40">
        <w:rPr>
          <w:rStyle w:val="dash041e005f0431005f044b005f0447005f043d005f044b005f0439005f005fchar1char1"/>
          <w:b/>
        </w:rPr>
        <w:t>«Родной русский язык»</w:t>
      </w:r>
    </w:p>
    <w:p w:rsidR="00157D40" w:rsidRPr="00157D40" w:rsidRDefault="00157D40" w:rsidP="00157D40">
      <w:pPr>
        <w:pStyle w:val="a"/>
        <w:numPr>
          <w:ilvl w:val="0"/>
          <w:numId w:val="0"/>
        </w:numPr>
        <w:spacing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  <w:r w:rsidRPr="00157D4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57D40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</w:t>
      </w:r>
      <w:r w:rsidRPr="00157D40">
        <w:rPr>
          <w:rFonts w:ascii="Times New Roman" w:hAnsi="Times New Roman"/>
          <w:b/>
          <w:sz w:val="24"/>
          <w:szCs w:val="24"/>
          <w:lang w:val="ru-RU"/>
        </w:rPr>
        <w:t>:</w:t>
      </w:r>
      <w:r w:rsidRPr="00157D40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rFonts w:eastAsiaTheme="minorHAnsi"/>
          <w:sz w:val="24"/>
          <w:szCs w:val="24"/>
          <w:lang w:eastAsia="en-US"/>
        </w:rPr>
        <w:t xml:space="preserve">- формирование российской гражданской идентичности, патриотизма, уважения </w:t>
      </w:r>
      <w:r w:rsidRPr="00573BB6">
        <w:rPr>
          <w:sz w:val="24"/>
          <w:szCs w:val="24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rFonts w:eastAsiaTheme="minorHAnsi"/>
          <w:sz w:val="24"/>
          <w:szCs w:val="24"/>
          <w:lang w:eastAsia="en-US"/>
        </w:rPr>
        <w:t xml:space="preserve">- формирование </w:t>
      </w:r>
      <w:r w:rsidRPr="00573BB6">
        <w:rPr>
          <w:sz w:val="24"/>
          <w:szCs w:val="24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sz w:val="24"/>
          <w:szCs w:val="24"/>
        </w:rPr>
        <w:t>-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7D40" w:rsidRPr="00573BB6" w:rsidRDefault="00157D40" w:rsidP="00157D40">
      <w:pPr>
        <w:ind w:left="1418"/>
        <w:contextualSpacing/>
        <w:rPr>
          <w:sz w:val="24"/>
          <w:szCs w:val="24"/>
        </w:rPr>
      </w:pPr>
      <w:r w:rsidRPr="00573BB6">
        <w:rPr>
          <w:sz w:val="24"/>
          <w:szCs w:val="24"/>
        </w:rPr>
        <w:t>-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57D40" w:rsidRDefault="00157D40" w:rsidP="00157D40">
      <w:pPr>
        <w:ind w:left="1418"/>
        <w:jc w:val="both"/>
        <w:rPr>
          <w:rFonts w:eastAsia="Calibri"/>
          <w:b/>
          <w:sz w:val="24"/>
          <w:szCs w:val="24"/>
          <w:u w:val="single"/>
          <w:bdr w:val="none" w:sz="0" w:space="0" w:color="auto" w:frame="1"/>
          <w:lang w:eastAsia="en-US"/>
        </w:rPr>
      </w:pPr>
      <w:bookmarkStart w:id="0" w:name="100076"/>
      <w:bookmarkEnd w:id="0"/>
    </w:p>
    <w:p w:rsidR="00157D40" w:rsidRPr="007111DB" w:rsidRDefault="00157D40" w:rsidP="00157D40">
      <w:pPr>
        <w:ind w:left="1418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proofErr w:type="spellStart"/>
      <w:r w:rsidRPr="007111DB">
        <w:rPr>
          <w:rFonts w:eastAsia="Calibri"/>
          <w:b/>
          <w:sz w:val="24"/>
          <w:szCs w:val="24"/>
          <w:u w:val="single"/>
          <w:bdr w:val="none" w:sz="0" w:space="0" w:color="auto" w:frame="1"/>
          <w:lang w:eastAsia="en-US"/>
        </w:rPr>
        <w:lastRenderedPageBreak/>
        <w:t>Метапредметные</w:t>
      </w:r>
      <w:proofErr w:type="spellEnd"/>
      <w:r w:rsidRPr="007111DB">
        <w:rPr>
          <w:rFonts w:eastAsia="Calibri"/>
          <w:b/>
          <w:sz w:val="24"/>
          <w:szCs w:val="24"/>
          <w:u w:val="single"/>
          <w:bdr w:val="none" w:sz="0" w:space="0" w:color="auto" w:frame="1"/>
          <w:lang w:eastAsia="en-US"/>
        </w:rPr>
        <w:t xml:space="preserve"> результаты</w:t>
      </w:r>
      <w:r w:rsidRPr="007111DB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157D40" w:rsidRPr="00573BB6" w:rsidRDefault="00157D40" w:rsidP="00157D40">
      <w:pPr>
        <w:ind w:left="1418"/>
        <w:contextualSpacing/>
        <w:rPr>
          <w:rFonts w:eastAsia="Calibri"/>
          <w:sz w:val="24"/>
          <w:szCs w:val="24"/>
          <w:lang w:eastAsia="en-US"/>
        </w:rPr>
      </w:pPr>
      <w:r w:rsidRPr="00573BB6">
        <w:rPr>
          <w:rFonts w:eastAsia="Calibri"/>
          <w:sz w:val="24"/>
          <w:szCs w:val="24"/>
          <w:lang w:eastAsia="en-US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157D40" w:rsidRPr="00573BB6" w:rsidRDefault="00157D40" w:rsidP="00157D40">
      <w:pPr>
        <w:ind w:left="1418"/>
        <w:contextualSpacing/>
        <w:rPr>
          <w:rFonts w:eastAsia="Calibri"/>
          <w:sz w:val="24"/>
          <w:szCs w:val="24"/>
          <w:lang w:eastAsia="en-US"/>
        </w:rPr>
      </w:pPr>
      <w:r w:rsidRPr="00573BB6">
        <w:rPr>
          <w:rFonts w:eastAsia="Calibri"/>
          <w:sz w:val="24"/>
          <w:szCs w:val="24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7D40" w:rsidRPr="00573BB6" w:rsidRDefault="00157D40" w:rsidP="00157D40">
      <w:pPr>
        <w:ind w:left="1418"/>
        <w:contextualSpacing/>
        <w:rPr>
          <w:rFonts w:eastAsia="Calibri"/>
          <w:sz w:val="24"/>
          <w:szCs w:val="24"/>
          <w:lang w:eastAsia="en-US"/>
        </w:rPr>
      </w:pPr>
      <w:r w:rsidRPr="00573BB6">
        <w:rPr>
          <w:rFonts w:eastAsia="Calibri"/>
          <w:sz w:val="24"/>
          <w:szCs w:val="24"/>
          <w:lang w:eastAsia="en-US"/>
        </w:rPr>
        <w:t>- 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157D40" w:rsidRPr="00573BB6" w:rsidRDefault="00157D40" w:rsidP="00157D40">
      <w:pPr>
        <w:ind w:left="1418"/>
        <w:contextualSpacing/>
        <w:rPr>
          <w:rFonts w:eastAsia="Calibri"/>
          <w:sz w:val="24"/>
          <w:szCs w:val="24"/>
          <w:lang w:eastAsia="en-US"/>
        </w:rPr>
      </w:pPr>
      <w:r w:rsidRPr="00573BB6">
        <w:rPr>
          <w:rFonts w:eastAsia="Calibri"/>
          <w:sz w:val="24"/>
          <w:szCs w:val="24"/>
          <w:lang w:eastAsia="en-US"/>
        </w:rPr>
        <w:t>- 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7D40" w:rsidRPr="00573BB6" w:rsidRDefault="00157D40" w:rsidP="00157D40">
      <w:pPr>
        <w:ind w:left="1418"/>
        <w:contextualSpacing/>
        <w:rPr>
          <w:rFonts w:eastAsia="Calibri"/>
          <w:sz w:val="24"/>
          <w:szCs w:val="24"/>
          <w:lang w:eastAsia="en-US"/>
        </w:rPr>
      </w:pPr>
      <w:r w:rsidRPr="00573BB6">
        <w:rPr>
          <w:rFonts w:eastAsia="Calibri"/>
          <w:sz w:val="24"/>
          <w:szCs w:val="24"/>
          <w:lang w:eastAsia="en-US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57D40" w:rsidRDefault="00157D40" w:rsidP="00157D40">
      <w:pPr>
        <w:ind w:left="1418"/>
        <w:contextualSpacing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</w:p>
    <w:p w:rsidR="00157D40" w:rsidRPr="007111DB" w:rsidRDefault="00157D40" w:rsidP="00157D40">
      <w:pPr>
        <w:ind w:left="1418"/>
        <w:contextualSpacing/>
        <w:rPr>
          <w:rFonts w:eastAsia="Calibri"/>
          <w:b/>
          <w:sz w:val="24"/>
          <w:szCs w:val="24"/>
          <w:u w:val="single"/>
          <w:lang w:eastAsia="en-US"/>
        </w:rPr>
      </w:pPr>
      <w:r w:rsidRPr="007111DB">
        <w:rPr>
          <w:rFonts w:eastAsia="Calibri"/>
          <w:b/>
          <w:sz w:val="24"/>
          <w:szCs w:val="24"/>
          <w:u w:val="single"/>
          <w:bdr w:val="none" w:sz="0" w:space="0" w:color="auto" w:frame="1"/>
          <w:lang w:eastAsia="en-US"/>
        </w:rPr>
        <w:t>Предметные результаты</w:t>
      </w:r>
      <w:r w:rsidRPr="007111DB">
        <w:rPr>
          <w:rFonts w:eastAsia="Calibri"/>
          <w:b/>
          <w:sz w:val="24"/>
          <w:szCs w:val="24"/>
          <w:u w:val="single"/>
          <w:lang w:eastAsia="en-US"/>
        </w:rPr>
        <w:t xml:space="preserve">: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понятий о нормах родного языка и применение знаний о них в речевой практике;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r w:rsidRPr="00933AF7">
        <w:t>владение видами речевой деятельности на родном языке (</w:t>
      </w:r>
      <w:proofErr w:type="spellStart"/>
      <w:r w:rsidRPr="00933AF7">
        <w:t>аудирование</w:t>
      </w:r>
      <w:proofErr w:type="spellEnd"/>
      <w:r w:rsidRPr="00933AF7"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навыков свободного использования </w:t>
      </w:r>
      <w:proofErr w:type="spellStart"/>
      <w:r w:rsidRPr="00933AF7">
        <w:t>коммуникативноэстетических</w:t>
      </w:r>
      <w:proofErr w:type="spellEnd"/>
      <w:r w:rsidRPr="00933AF7">
        <w:t xml:space="preserve"> возможностей родного языка;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r w:rsidRPr="00933AF7"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r w:rsidRPr="00933AF7"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proofErr w:type="spellStart"/>
      <w:r w:rsidRPr="00933AF7">
        <w:t>сформированность</w:t>
      </w:r>
      <w:proofErr w:type="spellEnd"/>
      <w:r w:rsidRPr="00933AF7">
        <w:t xml:space="preserve">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157D40" w:rsidRPr="00933AF7" w:rsidRDefault="00157D40" w:rsidP="00157D40">
      <w:pPr>
        <w:pStyle w:val="ad"/>
        <w:spacing w:before="0" w:beforeAutospacing="0" w:after="0" w:afterAutospacing="0"/>
        <w:ind w:left="1418"/>
      </w:pPr>
      <w:r>
        <w:t xml:space="preserve">- </w:t>
      </w:r>
      <w:r w:rsidRPr="00933AF7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57D40" w:rsidRPr="007111DB" w:rsidRDefault="00157D40" w:rsidP="00157D40">
      <w:pPr>
        <w:pStyle w:val="ad"/>
        <w:spacing w:before="0" w:beforeAutospacing="0" w:after="0" w:afterAutospacing="0"/>
        <w:ind w:left="1418"/>
      </w:pPr>
      <w:r w:rsidRPr="00C15C8C">
        <w:t xml:space="preserve">- </w:t>
      </w:r>
      <w:proofErr w:type="spellStart"/>
      <w:r w:rsidRPr="00C15C8C">
        <w:t>сформированность</w:t>
      </w:r>
      <w:proofErr w:type="spellEnd"/>
      <w:r w:rsidRPr="00C15C8C">
        <w:t xml:space="preserve"> навыков понимания литературных художественных произведений, отражающих разные этнокультурные традиции. (Пункт 9.2 дополнительно включен с 23 февраля 2016 года приказом </w:t>
      </w:r>
      <w:proofErr w:type="spellStart"/>
      <w:r w:rsidRPr="00C15C8C">
        <w:t>Минобрнауки</w:t>
      </w:r>
      <w:proofErr w:type="spellEnd"/>
      <w:r w:rsidRPr="00C15C8C">
        <w:t xml:space="preserve"> России от 31 декабря 2015 года № 1578)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осознание национального своеобразия, богатства, выразительности русского родного языка;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 xml:space="preserve">- распознавание, характеристика понимание и истолкование значения фразеологических </w:t>
      </w:r>
      <w:r w:rsidRPr="00573BB6">
        <w:rPr>
          <w:bCs/>
          <w:sz w:val="24"/>
          <w:szCs w:val="24"/>
          <w:lang w:eastAsia="en-US"/>
        </w:rPr>
        <w:lastRenderedPageBreak/>
        <w:t>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понимание процессов заимствования лексики как результата взаимодействия национальных культур;</w:t>
      </w:r>
      <w:r>
        <w:rPr>
          <w:bCs/>
          <w:sz w:val="24"/>
          <w:szCs w:val="24"/>
          <w:lang w:eastAsia="en-US"/>
        </w:rPr>
        <w:t xml:space="preserve"> </w:t>
      </w:r>
      <w:r w:rsidRPr="00573BB6">
        <w:rPr>
          <w:bCs/>
          <w:sz w:val="24"/>
          <w:szCs w:val="24"/>
          <w:lang w:eastAsia="en-US"/>
        </w:rPr>
        <w:t>понимание роли заимствованной лексики в современном русском языке;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157D40" w:rsidRPr="00573BB6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>
        <w:rPr>
          <w:bCs/>
          <w:sz w:val="24"/>
          <w:szCs w:val="24"/>
          <w:lang w:eastAsia="en-US"/>
        </w:rPr>
        <w:t xml:space="preserve"> </w:t>
      </w:r>
      <w:r w:rsidRPr="00573BB6">
        <w:rPr>
          <w:bCs/>
          <w:sz w:val="24"/>
          <w:szCs w:val="24"/>
          <w:lang w:eastAsia="en-US"/>
        </w:rPr>
        <w:t>норм русского речевого этикета;</w:t>
      </w:r>
    </w:p>
    <w:p w:rsidR="00157D40" w:rsidRPr="00FC04B1" w:rsidRDefault="00157D40" w:rsidP="00157D40">
      <w:pPr>
        <w:pStyle w:val="a5"/>
        <w:ind w:left="1418"/>
        <w:rPr>
          <w:bCs/>
          <w:sz w:val="24"/>
          <w:szCs w:val="24"/>
          <w:lang w:eastAsia="en-US"/>
        </w:rPr>
      </w:pPr>
      <w:r w:rsidRPr="00573BB6">
        <w:rPr>
          <w:bCs/>
          <w:sz w:val="24"/>
          <w:szCs w:val="24"/>
          <w:lang w:eastAsia="en-US"/>
        </w:rPr>
        <w:t>- понимание национальной специфики русского речевого этикета по сравнению с речевым этикетом других народов.</w:t>
      </w:r>
    </w:p>
    <w:p w:rsidR="00157D40" w:rsidRDefault="00157D40" w:rsidP="00157D40">
      <w:pPr>
        <w:pStyle w:val="a5"/>
        <w:ind w:left="502"/>
        <w:jc w:val="center"/>
        <w:rPr>
          <w:b/>
          <w:bCs/>
          <w:sz w:val="24"/>
          <w:szCs w:val="24"/>
          <w:lang w:eastAsia="en-US"/>
        </w:rPr>
      </w:pPr>
    </w:p>
    <w:p w:rsidR="0033224A" w:rsidRDefault="002424EE" w:rsidP="001620B9">
      <w:pPr>
        <w:pStyle w:val="1"/>
        <w:tabs>
          <w:tab w:val="left" w:pos="1418"/>
        </w:tabs>
        <w:spacing w:before="0"/>
        <w:ind w:left="1418" w:right="693"/>
        <w:jc w:val="center"/>
      </w:pPr>
      <w:r>
        <w:t>СОДЕРЖАНИЕ ПРО</w:t>
      </w:r>
      <w:r w:rsidR="0033224A">
        <w:t>ГРАММЫ УЧЕБНОГО КУРСА</w:t>
      </w:r>
    </w:p>
    <w:p w:rsidR="002F2AC3" w:rsidRDefault="0033224A" w:rsidP="001620B9">
      <w:pPr>
        <w:pStyle w:val="1"/>
        <w:tabs>
          <w:tab w:val="left" w:pos="1418"/>
        </w:tabs>
        <w:spacing w:before="0"/>
        <w:ind w:left="1418" w:right="693"/>
        <w:jc w:val="center"/>
      </w:pPr>
      <w:r>
        <w:t>«</w:t>
      </w:r>
      <w:r w:rsidR="007F71E3">
        <w:t>РОДНОЙ РУССКИЙ ЯЗЫК</w:t>
      </w:r>
      <w:r w:rsidR="002424EE">
        <w:t>» 10-11</w:t>
      </w:r>
      <w:r w:rsidR="001620B9">
        <w:t xml:space="preserve"> </w:t>
      </w:r>
      <w:r w:rsidR="002424EE">
        <w:t>КЛАСС»</w:t>
      </w:r>
    </w:p>
    <w:p w:rsidR="002F2AC3" w:rsidRPr="001620B9" w:rsidRDefault="002424EE" w:rsidP="001620B9">
      <w:pPr>
        <w:pStyle w:val="a4"/>
        <w:spacing w:line="321" w:lineRule="exact"/>
        <w:ind w:firstLine="460"/>
        <w:rPr>
          <w:sz w:val="24"/>
          <w:szCs w:val="24"/>
        </w:rPr>
      </w:pPr>
      <w:r w:rsidRPr="001620B9">
        <w:rPr>
          <w:sz w:val="24"/>
          <w:szCs w:val="24"/>
        </w:rPr>
        <w:t>Учебный план МБОУ «</w:t>
      </w:r>
      <w:r w:rsidR="000775B5" w:rsidRPr="001620B9">
        <w:rPr>
          <w:sz w:val="24"/>
          <w:szCs w:val="24"/>
        </w:rPr>
        <w:t>ЦО № 49</w:t>
      </w:r>
      <w:r w:rsidRPr="001620B9">
        <w:rPr>
          <w:sz w:val="24"/>
          <w:szCs w:val="24"/>
        </w:rPr>
        <w:t>» предусматривает изучение русского</w:t>
      </w:r>
    </w:p>
    <w:p w:rsidR="002F2AC3" w:rsidRPr="001620B9" w:rsidRDefault="002424EE">
      <w:pPr>
        <w:pStyle w:val="a4"/>
        <w:spacing w:line="242" w:lineRule="auto"/>
        <w:ind w:right="460"/>
        <w:rPr>
          <w:sz w:val="24"/>
          <w:szCs w:val="24"/>
        </w:rPr>
      </w:pPr>
      <w:r w:rsidRPr="001620B9">
        <w:rPr>
          <w:sz w:val="24"/>
          <w:szCs w:val="24"/>
        </w:rPr>
        <w:t>языка на этапе основного среднего образования в объеме 34 часов (17 часов в 10 классе, 17 часа в 11 классе).</w:t>
      </w:r>
    </w:p>
    <w:p w:rsidR="001620B9" w:rsidRDefault="001620B9" w:rsidP="0033224A">
      <w:pPr>
        <w:pStyle w:val="1"/>
        <w:spacing w:before="0"/>
        <w:ind w:left="2312" w:right="570" w:hanging="404"/>
        <w:jc w:val="center"/>
      </w:pPr>
    </w:p>
    <w:p w:rsidR="0033224A" w:rsidRDefault="002424EE" w:rsidP="0033224A">
      <w:pPr>
        <w:pStyle w:val="1"/>
        <w:spacing w:before="0"/>
        <w:ind w:left="2312" w:right="570" w:hanging="404"/>
        <w:jc w:val="center"/>
      </w:pPr>
      <w:r>
        <w:t xml:space="preserve">Основное содержание образовательной программы </w:t>
      </w:r>
    </w:p>
    <w:p w:rsidR="002F2AC3" w:rsidRDefault="002424EE" w:rsidP="0033224A">
      <w:pPr>
        <w:pStyle w:val="1"/>
        <w:spacing w:before="0"/>
        <w:ind w:left="2312" w:right="570" w:hanging="404"/>
        <w:jc w:val="center"/>
      </w:pPr>
      <w:r>
        <w:t>«Родной</w:t>
      </w:r>
      <w:r w:rsidR="00EC5B23">
        <w:t xml:space="preserve"> </w:t>
      </w:r>
      <w:r w:rsidR="0033224A">
        <w:t>русский язык</w:t>
      </w:r>
      <w:r>
        <w:t>» 10 класс (</w:t>
      </w:r>
      <w:r w:rsidR="00500F50">
        <w:t>17</w:t>
      </w:r>
      <w:r w:rsidR="001620B9">
        <w:t xml:space="preserve"> </w:t>
      </w:r>
      <w:r w:rsidR="00500F50">
        <w:t>ч</w:t>
      </w:r>
      <w:r>
        <w:t>)</w:t>
      </w:r>
    </w:p>
    <w:p w:rsidR="001620B9" w:rsidRDefault="001620B9" w:rsidP="001620B9">
      <w:pPr>
        <w:pStyle w:val="a4"/>
        <w:ind w:right="476"/>
        <w:rPr>
          <w:b/>
          <w:sz w:val="24"/>
          <w:szCs w:val="24"/>
        </w:rPr>
      </w:pPr>
    </w:p>
    <w:p w:rsidR="002F2AC3" w:rsidRPr="001620B9" w:rsidRDefault="002424EE" w:rsidP="00B8232A">
      <w:pPr>
        <w:pStyle w:val="a4"/>
        <w:ind w:right="476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Общие сведения о языке (2 ч.) </w:t>
      </w:r>
      <w:r w:rsidRPr="001620B9">
        <w:rPr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Язык и речь. Язык и художественная литература. Понятие о системе языка, его единицах и уровнях, взаимосвязях и отношениях единиц разных</w:t>
      </w:r>
      <w:r w:rsidR="001620B9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уровней</w:t>
      </w:r>
      <w:r w:rsidR="001620B9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языка. Практическая работа с текстами русских писателей (А. Пушкин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«Скупой рыцарь»).</w:t>
      </w:r>
    </w:p>
    <w:p w:rsidR="001620B9" w:rsidRDefault="001620B9" w:rsidP="001620B9">
      <w:pPr>
        <w:pStyle w:val="a4"/>
        <w:ind w:right="269"/>
        <w:rPr>
          <w:b/>
          <w:sz w:val="24"/>
          <w:szCs w:val="24"/>
        </w:rPr>
      </w:pPr>
    </w:p>
    <w:p w:rsidR="002F2AC3" w:rsidRPr="001620B9" w:rsidRDefault="002424EE" w:rsidP="006C0B68">
      <w:pPr>
        <w:pStyle w:val="a4"/>
        <w:ind w:right="269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Фонетика, орфоэпия, орфография (3 ч.) </w:t>
      </w:r>
      <w:r w:rsidRPr="001620B9">
        <w:rPr>
          <w:sz w:val="24"/>
          <w:szCs w:val="24"/>
        </w:rPr>
        <w:t>Обобщающее повторение фонетики, графики, орфоэпии, орфографии. Основные нормы современно</w:t>
      </w:r>
      <w:r w:rsidR="000775B5" w:rsidRPr="001620B9">
        <w:rPr>
          <w:sz w:val="24"/>
          <w:szCs w:val="24"/>
        </w:rPr>
        <w:t xml:space="preserve">го литературного произношения </w:t>
      </w:r>
      <w:r w:rsidRPr="001620B9">
        <w:rPr>
          <w:sz w:val="24"/>
          <w:szCs w:val="24"/>
        </w:rPr>
        <w:t>и ударения в русском языке. Роль логического ударения в стихах Н. Некрасова. Написания, подчиняющиеся</w:t>
      </w:r>
      <w:r w:rsidR="006C0B68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морфологическому, фонетическому, традиционному принципам русской орфографии. Фонетический разбор.</w:t>
      </w:r>
    </w:p>
    <w:p w:rsidR="001620B9" w:rsidRDefault="001620B9" w:rsidP="001620B9">
      <w:pPr>
        <w:ind w:left="1700" w:right="150"/>
        <w:rPr>
          <w:b/>
          <w:sz w:val="24"/>
          <w:szCs w:val="24"/>
        </w:rPr>
      </w:pPr>
    </w:p>
    <w:p w:rsidR="002F2AC3" w:rsidRPr="001620B9" w:rsidRDefault="002424EE" w:rsidP="001620B9">
      <w:pPr>
        <w:ind w:left="1700" w:right="740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Лексика и фразеология (2 ч) </w:t>
      </w:r>
      <w:r w:rsidRPr="001620B9">
        <w:rPr>
          <w:sz w:val="24"/>
          <w:szCs w:val="24"/>
        </w:rPr>
        <w:t>Повторение ранее приобретенных знаний о лексике русского языка. Феликс Кривин. Стихотворение «Лики лжи». Роль</w:t>
      </w:r>
    </w:p>
    <w:p w:rsidR="002F2AC3" w:rsidRPr="001620B9" w:rsidRDefault="002424EE" w:rsidP="00FB6873">
      <w:pPr>
        <w:pStyle w:val="a4"/>
        <w:ind w:right="570"/>
        <w:rPr>
          <w:sz w:val="24"/>
          <w:szCs w:val="24"/>
        </w:rPr>
      </w:pPr>
      <w:r w:rsidRPr="001620B9">
        <w:rPr>
          <w:sz w:val="24"/>
          <w:szCs w:val="24"/>
        </w:rPr>
        <w:t>антонимов и синонимов в структуре произведения. 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</w:t>
      </w:r>
      <w:r w:rsidR="006C0B68">
        <w:rPr>
          <w:sz w:val="24"/>
          <w:szCs w:val="24"/>
        </w:rPr>
        <w:t xml:space="preserve">ческий анализ текста. Статья К. </w:t>
      </w:r>
      <w:r w:rsidRPr="001620B9">
        <w:rPr>
          <w:sz w:val="24"/>
          <w:szCs w:val="24"/>
        </w:rPr>
        <w:t>Бальмонта «Русский язык как основа творчества».</w:t>
      </w:r>
    </w:p>
    <w:p w:rsidR="001620B9" w:rsidRDefault="001620B9" w:rsidP="001620B9">
      <w:pPr>
        <w:ind w:left="1701"/>
        <w:rPr>
          <w:b/>
          <w:sz w:val="24"/>
          <w:szCs w:val="24"/>
        </w:rPr>
      </w:pPr>
    </w:p>
    <w:p w:rsidR="002F2AC3" w:rsidRPr="001620B9" w:rsidRDefault="002424EE" w:rsidP="001620B9">
      <w:pPr>
        <w:ind w:left="1701"/>
        <w:rPr>
          <w:sz w:val="24"/>
          <w:szCs w:val="24"/>
        </w:rPr>
      </w:pPr>
      <w:proofErr w:type="spellStart"/>
      <w:r w:rsidRPr="001620B9">
        <w:rPr>
          <w:b/>
          <w:sz w:val="24"/>
          <w:szCs w:val="24"/>
        </w:rPr>
        <w:t>Морфемика</w:t>
      </w:r>
      <w:proofErr w:type="spellEnd"/>
      <w:r w:rsidRPr="001620B9">
        <w:rPr>
          <w:b/>
          <w:sz w:val="24"/>
          <w:szCs w:val="24"/>
        </w:rPr>
        <w:t xml:space="preserve"> и словообразование (2 ч) </w:t>
      </w:r>
      <w:r w:rsidRPr="001620B9">
        <w:rPr>
          <w:sz w:val="24"/>
          <w:szCs w:val="24"/>
        </w:rPr>
        <w:t xml:space="preserve">Повторение. </w:t>
      </w:r>
      <w:proofErr w:type="spellStart"/>
      <w:r w:rsidRPr="001620B9">
        <w:rPr>
          <w:sz w:val="24"/>
          <w:szCs w:val="24"/>
        </w:rPr>
        <w:t>Морфемика</w:t>
      </w:r>
      <w:proofErr w:type="spellEnd"/>
      <w:r w:rsidRPr="001620B9">
        <w:rPr>
          <w:sz w:val="24"/>
          <w:szCs w:val="24"/>
        </w:rPr>
        <w:t xml:space="preserve"> и</w:t>
      </w:r>
    </w:p>
    <w:p w:rsidR="002F2AC3" w:rsidRPr="001620B9" w:rsidRDefault="002424EE" w:rsidP="006C0B68">
      <w:pPr>
        <w:pStyle w:val="a4"/>
        <w:ind w:right="570"/>
        <w:rPr>
          <w:sz w:val="24"/>
          <w:szCs w:val="24"/>
        </w:rPr>
      </w:pPr>
      <w:r w:rsidRPr="001620B9">
        <w:rPr>
          <w:sz w:val="24"/>
          <w:szCs w:val="24"/>
        </w:rPr>
        <w:t>словообразование. Однокоренные слова в произведениях И. Гончарова. Способы словообразования. Словообразовательный разбор. Выразительные средства словообразования. Михаил Пришвин «Кладовая солнца».</w:t>
      </w:r>
      <w:r w:rsidR="006C0B68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Размышление над во</w:t>
      </w:r>
      <w:r w:rsidR="00996227" w:rsidRPr="001620B9">
        <w:rPr>
          <w:sz w:val="24"/>
          <w:szCs w:val="24"/>
        </w:rPr>
        <w:t>просом: как образовались слова?</w:t>
      </w:r>
      <w:r w:rsidRPr="001620B9">
        <w:rPr>
          <w:sz w:val="24"/>
          <w:szCs w:val="24"/>
        </w:rPr>
        <w:t xml:space="preserve"> Анализ эпизода.</w:t>
      </w:r>
    </w:p>
    <w:p w:rsidR="001620B9" w:rsidRDefault="001620B9" w:rsidP="001620B9">
      <w:pPr>
        <w:pStyle w:val="a4"/>
        <w:ind w:right="687"/>
        <w:rPr>
          <w:b/>
          <w:sz w:val="24"/>
          <w:szCs w:val="24"/>
        </w:rPr>
      </w:pPr>
    </w:p>
    <w:p w:rsidR="002F2AC3" w:rsidRPr="001620B9" w:rsidRDefault="002424EE" w:rsidP="00B8232A">
      <w:pPr>
        <w:pStyle w:val="a4"/>
        <w:ind w:right="687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Морфология и орфография (3 ч.) </w:t>
      </w:r>
      <w:r w:rsidRPr="001620B9">
        <w:rPr>
          <w:sz w:val="24"/>
          <w:szCs w:val="24"/>
        </w:rPr>
        <w:t>Обобщающее повторение морфологии. Части речи. Синтаксическая роль имѐн существительных в произведениях А.С. Пушкина. Морфологический разбор знаменательных и служебных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частей речи, их словообразование и правописание. Трудные вопросы правописания окончаний и суффиксов разных частей речи.</w:t>
      </w:r>
    </w:p>
    <w:p w:rsidR="001620B9" w:rsidRDefault="001620B9" w:rsidP="001620B9">
      <w:pPr>
        <w:ind w:left="1700" w:right="668"/>
        <w:rPr>
          <w:b/>
          <w:sz w:val="24"/>
          <w:szCs w:val="24"/>
        </w:rPr>
      </w:pPr>
    </w:p>
    <w:p w:rsidR="002F2AC3" w:rsidRPr="001620B9" w:rsidRDefault="002424EE" w:rsidP="001620B9">
      <w:pPr>
        <w:ind w:left="1700" w:right="668"/>
        <w:rPr>
          <w:sz w:val="24"/>
          <w:szCs w:val="24"/>
        </w:rPr>
      </w:pPr>
      <w:r w:rsidRPr="001620B9">
        <w:rPr>
          <w:b/>
          <w:sz w:val="24"/>
          <w:szCs w:val="24"/>
        </w:rPr>
        <w:lastRenderedPageBreak/>
        <w:t xml:space="preserve">Речь, функциональные стили речи (3 ч.) </w:t>
      </w:r>
      <w:r w:rsidRPr="001620B9">
        <w:rPr>
          <w:sz w:val="24"/>
          <w:szCs w:val="24"/>
        </w:rPr>
        <w:t>Что такое текст. Средства связи между частями текста в отрывке из романа Л.Толстого «Война и мир».</w:t>
      </w:r>
    </w:p>
    <w:p w:rsidR="002F2AC3" w:rsidRPr="001620B9" w:rsidRDefault="002424EE" w:rsidP="00FB6873">
      <w:pPr>
        <w:pStyle w:val="a4"/>
        <w:ind w:right="527"/>
        <w:rPr>
          <w:sz w:val="24"/>
          <w:szCs w:val="24"/>
        </w:rPr>
      </w:pPr>
      <w:r w:rsidRPr="001620B9">
        <w:rPr>
          <w:sz w:val="24"/>
          <w:szCs w:val="24"/>
        </w:rPr>
        <w:t>Абзац. Наблюдение за строением абзаца в главе романа И. Тургенева «Отцы и дети». Виды преобразования текста. Тезисы. Конспект. Выписки. Реферат. Аннотация. Составление сложного плана и тезисов статьи А. Кони о Л. Толстом. Функциональные стили речи, их общая характеристика.</w:t>
      </w:r>
    </w:p>
    <w:p w:rsidR="001620B9" w:rsidRDefault="001620B9" w:rsidP="001620B9">
      <w:pPr>
        <w:pStyle w:val="a4"/>
        <w:ind w:right="460"/>
        <w:rPr>
          <w:b/>
          <w:sz w:val="24"/>
          <w:szCs w:val="24"/>
        </w:rPr>
      </w:pPr>
    </w:p>
    <w:p w:rsidR="002F2AC3" w:rsidRPr="001620B9" w:rsidRDefault="002424EE" w:rsidP="001620B9">
      <w:pPr>
        <w:pStyle w:val="a4"/>
        <w:ind w:right="460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Научный стиль речи (2 ч.) </w:t>
      </w:r>
      <w:r w:rsidRPr="001620B9">
        <w:rPr>
          <w:sz w:val="24"/>
          <w:szCs w:val="24"/>
        </w:rPr>
        <w:t xml:space="preserve">Назначение, стилевые признаки, </w:t>
      </w:r>
      <w:proofErr w:type="spellStart"/>
      <w:r w:rsidRPr="001620B9">
        <w:rPr>
          <w:sz w:val="24"/>
          <w:szCs w:val="24"/>
        </w:rPr>
        <w:t>подстили</w:t>
      </w:r>
      <w:proofErr w:type="spellEnd"/>
      <w:r w:rsidRPr="001620B9">
        <w:rPr>
          <w:sz w:val="24"/>
          <w:szCs w:val="24"/>
        </w:rPr>
        <w:t xml:space="preserve"> научного стиля речи. Лексика научного стиля речи. Анализ статьи академика С. Вавилова «Михаил Васильевич Ломоносов». Морфологические и</w:t>
      </w:r>
    </w:p>
    <w:p w:rsidR="002F2AC3" w:rsidRPr="001620B9" w:rsidRDefault="002424EE" w:rsidP="00FB6873">
      <w:pPr>
        <w:pStyle w:val="a4"/>
        <w:ind w:right="1871"/>
        <w:rPr>
          <w:sz w:val="24"/>
          <w:szCs w:val="24"/>
        </w:rPr>
      </w:pPr>
      <w:r w:rsidRPr="001620B9">
        <w:rPr>
          <w:sz w:val="24"/>
          <w:szCs w:val="24"/>
        </w:rPr>
        <w:t>синтаксические особенности научного стиля. Терминологические энциклопедии, словари и справочники.</w:t>
      </w:r>
    </w:p>
    <w:p w:rsidR="00500F50" w:rsidRPr="001620B9" w:rsidRDefault="00500F50" w:rsidP="00FB6873">
      <w:pPr>
        <w:pStyle w:val="a4"/>
        <w:ind w:right="1871"/>
        <w:rPr>
          <w:sz w:val="24"/>
          <w:szCs w:val="24"/>
        </w:rPr>
      </w:pPr>
    </w:p>
    <w:p w:rsidR="001620B9" w:rsidRDefault="002424EE" w:rsidP="00500F50">
      <w:pPr>
        <w:pStyle w:val="1"/>
        <w:spacing w:before="0"/>
        <w:ind w:right="793"/>
        <w:jc w:val="center"/>
        <w:rPr>
          <w:szCs w:val="24"/>
        </w:rPr>
      </w:pPr>
      <w:r w:rsidRPr="001620B9">
        <w:rPr>
          <w:szCs w:val="24"/>
        </w:rPr>
        <w:t xml:space="preserve">Основное содержание программы </w:t>
      </w:r>
    </w:p>
    <w:p w:rsidR="002F2AC3" w:rsidRPr="001620B9" w:rsidRDefault="002424EE" w:rsidP="00500F50">
      <w:pPr>
        <w:pStyle w:val="1"/>
        <w:spacing w:before="0"/>
        <w:ind w:right="793"/>
        <w:jc w:val="center"/>
        <w:rPr>
          <w:szCs w:val="24"/>
        </w:rPr>
      </w:pPr>
      <w:r w:rsidRPr="001620B9">
        <w:rPr>
          <w:szCs w:val="24"/>
        </w:rPr>
        <w:t>«</w:t>
      </w:r>
      <w:r w:rsidR="0033224A" w:rsidRPr="001620B9">
        <w:rPr>
          <w:szCs w:val="24"/>
        </w:rPr>
        <w:t>Родной русский</w:t>
      </w:r>
      <w:r w:rsidRPr="001620B9">
        <w:rPr>
          <w:szCs w:val="24"/>
        </w:rPr>
        <w:t xml:space="preserve"> язык» 11 класс (</w:t>
      </w:r>
      <w:r w:rsidR="00500F50" w:rsidRPr="001620B9">
        <w:rPr>
          <w:szCs w:val="24"/>
        </w:rPr>
        <w:t>17 ч</w:t>
      </w:r>
      <w:r w:rsidRPr="001620B9">
        <w:rPr>
          <w:szCs w:val="24"/>
        </w:rPr>
        <w:t>)</w:t>
      </w:r>
    </w:p>
    <w:p w:rsidR="002F2AC3" w:rsidRPr="001620B9" w:rsidRDefault="002424EE" w:rsidP="00BB6715">
      <w:pPr>
        <w:pStyle w:val="a4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Введение (1 ч) </w:t>
      </w:r>
      <w:r w:rsidRPr="001620B9">
        <w:rPr>
          <w:sz w:val="24"/>
          <w:szCs w:val="24"/>
        </w:rPr>
        <w:t>Введение. Родной русский язык и родная литература</w:t>
      </w:r>
      <w:r w:rsidR="001620B9" w:rsidRPr="001620B9">
        <w:rPr>
          <w:sz w:val="24"/>
          <w:szCs w:val="24"/>
        </w:rPr>
        <w:t>.</w:t>
      </w:r>
      <w:r w:rsidRPr="001620B9">
        <w:rPr>
          <w:sz w:val="24"/>
          <w:szCs w:val="24"/>
        </w:rPr>
        <w:t xml:space="preserve"> Тексты художественной литературы как единство формы и содержания. Н.</w:t>
      </w:r>
      <w:r w:rsidR="00BB6715">
        <w:rPr>
          <w:sz w:val="24"/>
          <w:szCs w:val="24"/>
        </w:rPr>
        <w:t xml:space="preserve"> </w:t>
      </w:r>
      <w:proofErr w:type="spellStart"/>
      <w:r w:rsidRPr="001620B9">
        <w:rPr>
          <w:sz w:val="24"/>
          <w:szCs w:val="24"/>
        </w:rPr>
        <w:t>Помяловский</w:t>
      </w:r>
      <w:proofErr w:type="spellEnd"/>
      <w:r w:rsidRPr="001620B9">
        <w:rPr>
          <w:sz w:val="24"/>
          <w:szCs w:val="24"/>
        </w:rPr>
        <w:t xml:space="preserve"> о разнообразии языка.</w:t>
      </w:r>
    </w:p>
    <w:p w:rsidR="00B8232A" w:rsidRDefault="00B8232A" w:rsidP="00FB6873">
      <w:pPr>
        <w:tabs>
          <w:tab w:val="left" w:pos="6437"/>
        </w:tabs>
        <w:ind w:left="1700" w:right="524"/>
        <w:rPr>
          <w:b/>
          <w:sz w:val="24"/>
          <w:szCs w:val="24"/>
        </w:rPr>
      </w:pPr>
    </w:p>
    <w:p w:rsidR="002F2AC3" w:rsidRPr="001620B9" w:rsidRDefault="002424EE" w:rsidP="00FB6873">
      <w:pPr>
        <w:tabs>
          <w:tab w:val="left" w:pos="6437"/>
        </w:tabs>
        <w:ind w:left="1700" w:right="524"/>
        <w:rPr>
          <w:sz w:val="24"/>
          <w:szCs w:val="24"/>
        </w:rPr>
      </w:pPr>
      <w:r w:rsidRPr="001620B9">
        <w:rPr>
          <w:b/>
          <w:sz w:val="24"/>
          <w:szCs w:val="24"/>
        </w:rPr>
        <w:t>Официально-деловой стиль</w:t>
      </w:r>
      <w:r w:rsidR="001620B9" w:rsidRPr="001620B9">
        <w:rPr>
          <w:b/>
          <w:sz w:val="24"/>
          <w:szCs w:val="24"/>
        </w:rPr>
        <w:t xml:space="preserve"> </w:t>
      </w:r>
      <w:r w:rsidRPr="001620B9">
        <w:rPr>
          <w:b/>
          <w:sz w:val="24"/>
          <w:szCs w:val="24"/>
        </w:rPr>
        <w:t>речи</w:t>
      </w:r>
      <w:r w:rsidR="001620B9" w:rsidRPr="001620B9">
        <w:rPr>
          <w:b/>
          <w:sz w:val="24"/>
          <w:szCs w:val="24"/>
        </w:rPr>
        <w:t xml:space="preserve"> (1 </w:t>
      </w:r>
      <w:r w:rsidRPr="001620B9">
        <w:rPr>
          <w:b/>
          <w:sz w:val="24"/>
          <w:szCs w:val="24"/>
        </w:rPr>
        <w:t xml:space="preserve">ч) </w:t>
      </w:r>
      <w:r w:rsidRPr="001620B9">
        <w:rPr>
          <w:sz w:val="24"/>
          <w:szCs w:val="24"/>
        </w:rPr>
        <w:t>Официально-деловой стиль,</w:t>
      </w:r>
      <w:r w:rsidR="001620B9" w:rsidRPr="001620B9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сферы его использования, назначение. Основные </w:t>
      </w:r>
      <w:proofErr w:type="spellStart"/>
      <w:r w:rsidRPr="001620B9">
        <w:rPr>
          <w:sz w:val="24"/>
          <w:szCs w:val="24"/>
        </w:rPr>
        <w:t>признакиофициально-делового</w:t>
      </w:r>
      <w:proofErr w:type="spellEnd"/>
    </w:p>
    <w:p w:rsidR="002F2AC3" w:rsidRPr="001620B9" w:rsidRDefault="002424EE" w:rsidP="00FB6873">
      <w:pPr>
        <w:pStyle w:val="a4"/>
        <w:rPr>
          <w:sz w:val="24"/>
          <w:szCs w:val="24"/>
        </w:rPr>
      </w:pPr>
      <w:r w:rsidRPr="001620B9">
        <w:rPr>
          <w:sz w:val="24"/>
          <w:szCs w:val="24"/>
        </w:rPr>
        <w:t xml:space="preserve">стиля: точность, неличный характер, </w:t>
      </w:r>
      <w:proofErr w:type="spellStart"/>
      <w:r w:rsidRPr="001620B9">
        <w:rPr>
          <w:sz w:val="24"/>
          <w:szCs w:val="24"/>
        </w:rPr>
        <w:t>стандартизированность</w:t>
      </w:r>
      <w:proofErr w:type="spellEnd"/>
      <w:r w:rsidRPr="001620B9">
        <w:rPr>
          <w:sz w:val="24"/>
          <w:szCs w:val="24"/>
        </w:rPr>
        <w:t>, стереотипность</w:t>
      </w:r>
      <w:r w:rsidR="001620B9" w:rsidRPr="001620B9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Автобиография С. Есенина.</w:t>
      </w:r>
    </w:p>
    <w:p w:rsidR="00B8232A" w:rsidRDefault="00B8232A" w:rsidP="00FB6873">
      <w:pPr>
        <w:pStyle w:val="a4"/>
        <w:rPr>
          <w:b/>
          <w:sz w:val="24"/>
          <w:szCs w:val="24"/>
        </w:rPr>
      </w:pPr>
    </w:p>
    <w:p w:rsidR="002F2AC3" w:rsidRPr="001620B9" w:rsidRDefault="002424EE" w:rsidP="00FB6873">
      <w:pPr>
        <w:pStyle w:val="a4"/>
        <w:rPr>
          <w:sz w:val="24"/>
          <w:szCs w:val="24"/>
        </w:rPr>
      </w:pPr>
      <w:r w:rsidRPr="001620B9">
        <w:rPr>
          <w:b/>
          <w:sz w:val="24"/>
          <w:szCs w:val="24"/>
        </w:rPr>
        <w:t>Синтаксис и пунктуация (</w:t>
      </w:r>
      <w:r w:rsidR="00BB6715">
        <w:rPr>
          <w:b/>
          <w:sz w:val="24"/>
          <w:szCs w:val="24"/>
        </w:rPr>
        <w:t>5</w:t>
      </w:r>
      <w:r w:rsidRPr="001620B9">
        <w:rPr>
          <w:b/>
          <w:sz w:val="24"/>
          <w:szCs w:val="24"/>
        </w:rPr>
        <w:t xml:space="preserve"> ч) </w:t>
      </w:r>
      <w:r w:rsidRPr="001620B9">
        <w:rPr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Нормативное построение словосочетаний и предложений разных типов. Интонационное богатство русской речи.</w:t>
      </w:r>
    </w:p>
    <w:p w:rsidR="002F2AC3" w:rsidRPr="001620B9" w:rsidRDefault="002424EE" w:rsidP="00B8232A">
      <w:pPr>
        <w:pStyle w:val="a4"/>
        <w:tabs>
          <w:tab w:val="left" w:pos="7911"/>
        </w:tabs>
        <w:ind w:right="944"/>
        <w:rPr>
          <w:sz w:val="24"/>
          <w:szCs w:val="24"/>
        </w:rPr>
      </w:pPr>
      <w:r w:rsidRPr="001620B9">
        <w:rPr>
          <w:sz w:val="24"/>
          <w:szCs w:val="24"/>
        </w:rPr>
        <w:t xml:space="preserve">Принципы и функции русской пунктуации. Смысловая роль знаков препинания. Роль пунктуации в письменном общении. </w:t>
      </w:r>
      <w:proofErr w:type="spellStart"/>
      <w:r w:rsidRPr="001620B9">
        <w:rPr>
          <w:sz w:val="24"/>
          <w:szCs w:val="24"/>
        </w:rPr>
        <w:t>Факультативныеи</w:t>
      </w:r>
      <w:proofErr w:type="spellEnd"/>
      <w:r w:rsidRPr="001620B9">
        <w:rPr>
          <w:sz w:val="24"/>
          <w:szCs w:val="24"/>
        </w:rPr>
        <w:t xml:space="preserve"> альтернативные знаки препинания. Авторское употребление знаков препинания. Иван Бунин</w:t>
      </w:r>
      <w:r w:rsidR="001620B9" w:rsidRPr="001620B9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«Жизнь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Арсеньева»</w:t>
      </w:r>
      <w:r w:rsidR="001620B9" w:rsidRPr="001620B9">
        <w:rPr>
          <w:sz w:val="24"/>
          <w:szCs w:val="24"/>
        </w:rPr>
        <w:t xml:space="preserve">.  </w:t>
      </w:r>
      <w:r w:rsidRPr="001620B9">
        <w:rPr>
          <w:sz w:val="24"/>
          <w:szCs w:val="24"/>
        </w:rPr>
        <w:t>Синтаксическая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синонимия как источник богатства и выразительности русской речи.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Синтаксический разбор словосочетания, простого и сложного предложений, предложения с прямой речью. Лев Толстой. Текст «Гроза»</w:t>
      </w:r>
    </w:p>
    <w:p w:rsidR="00B8232A" w:rsidRDefault="00B8232A" w:rsidP="00B8232A">
      <w:pPr>
        <w:ind w:left="1701"/>
        <w:rPr>
          <w:b/>
          <w:sz w:val="24"/>
          <w:szCs w:val="24"/>
        </w:rPr>
      </w:pPr>
    </w:p>
    <w:p w:rsidR="002F2AC3" w:rsidRPr="001620B9" w:rsidRDefault="002424EE" w:rsidP="00BB6715">
      <w:pPr>
        <w:ind w:left="1701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Разговорная речь (1 ч) </w:t>
      </w:r>
      <w:r w:rsidRPr="001620B9">
        <w:rPr>
          <w:sz w:val="24"/>
          <w:szCs w:val="24"/>
        </w:rPr>
        <w:t>Разговорная речь, сферы ее использования,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назначение. Просторечия в произведениях Н. </w:t>
      </w:r>
      <w:proofErr w:type="spellStart"/>
      <w:r w:rsidRPr="001620B9">
        <w:rPr>
          <w:sz w:val="24"/>
          <w:szCs w:val="24"/>
        </w:rPr>
        <w:t>Помяловского</w:t>
      </w:r>
      <w:proofErr w:type="spellEnd"/>
      <w:r w:rsidRPr="001620B9">
        <w:rPr>
          <w:sz w:val="24"/>
          <w:szCs w:val="24"/>
        </w:rPr>
        <w:t>. Основные признаки разговорной речи: неофициальность, экспрессивность, неподготовленность, автоматизм, обыденность содержания,</w:t>
      </w:r>
    </w:p>
    <w:p w:rsidR="002F2AC3" w:rsidRPr="001620B9" w:rsidRDefault="002424EE" w:rsidP="00BB6715">
      <w:pPr>
        <w:pStyle w:val="a4"/>
        <w:tabs>
          <w:tab w:val="left" w:pos="11340"/>
        </w:tabs>
        <w:ind w:right="150"/>
        <w:rPr>
          <w:sz w:val="24"/>
          <w:szCs w:val="24"/>
        </w:rPr>
      </w:pPr>
      <w:r w:rsidRPr="001620B9">
        <w:rPr>
          <w:sz w:val="24"/>
          <w:szCs w:val="24"/>
        </w:rPr>
        <w:t>преимущественно диалогическая форма. Фонетические, интонационные, лексические, морфологические, синтаксические особенности разговорной речи. Разговорные слова в произведениях Ф. Достоевского. 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 А.С.Пушкин «Барышня-крестьянка».</w:t>
      </w:r>
    </w:p>
    <w:p w:rsidR="00B8232A" w:rsidRDefault="00B8232A" w:rsidP="00B8232A">
      <w:pPr>
        <w:ind w:left="1701"/>
        <w:rPr>
          <w:b/>
          <w:sz w:val="24"/>
          <w:szCs w:val="24"/>
        </w:rPr>
      </w:pPr>
    </w:p>
    <w:p w:rsidR="002F2AC3" w:rsidRPr="001620B9" w:rsidRDefault="002424EE" w:rsidP="00B8232A">
      <w:pPr>
        <w:ind w:left="1701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Публицистический стиль речи (3 ч) </w:t>
      </w:r>
      <w:r w:rsidRPr="001620B9">
        <w:rPr>
          <w:sz w:val="24"/>
          <w:szCs w:val="24"/>
        </w:rPr>
        <w:t>Особенности публицистического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стиля речи. Средства эмоциональной выразительности в публицистическом стиле. Анализ статьи С. Залыгина «Читал Гоголя» Очерк, эссе. Д. Гранин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«Точка опоры» статья, посвящѐнная Д. Лихачѐву. Устное выступление. Дискуссия. Использование учащимися средств публицистического стиля в собственной речи. Мнение о «Японских репортажах» Ю. </w:t>
      </w:r>
      <w:proofErr w:type="spellStart"/>
      <w:r w:rsidRPr="001620B9">
        <w:rPr>
          <w:sz w:val="24"/>
          <w:szCs w:val="24"/>
        </w:rPr>
        <w:t>Овчинникова</w:t>
      </w:r>
      <w:proofErr w:type="spellEnd"/>
      <w:r w:rsidRPr="001620B9">
        <w:rPr>
          <w:sz w:val="24"/>
          <w:szCs w:val="24"/>
        </w:rPr>
        <w:t>.</w:t>
      </w:r>
    </w:p>
    <w:p w:rsidR="002F2AC3" w:rsidRPr="001620B9" w:rsidRDefault="002424EE" w:rsidP="00FB6873">
      <w:pPr>
        <w:pStyle w:val="a4"/>
        <w:rPr>
          <w:sz w:val="24"/>
          <w:szCs w:val="24"/>
        </w:rPr>
      </w:pPr>
      <w:r w:rsidRPr="001620B9">
        <w:rPr>
          <w:sz w:val="24"/>
          <w:szCs w:val="24"/>
        </w:rPr>
        <w:t>Обсуждение произведения Д.С. Лихачѐва «Любовь, уважение, знание».</w:t>
      </w:r>
    </w:p>
    <w:p w:rsidR="00B8232A" w:rsidRDefault="00B8232A" w:rsidP="00B8232A">
      <w:pPr>
        <w:ind w:left="1700"/>
        <w:rPr>
          <w:b/>
          <w:sz w:val="24"/>
          <w:szCs w:val="24"/>
        </w:rPr>
      </w:pPr>
    </w:p>
    <w:p w:rsidR="002F2AC3" w:rsidRPr="001620B9" w:rsidRDefault="002424EE" w:rsidP="00BB6715">
      <w:pPr>
        <w:ind w:left="1700"/>
        <w:rPr>
          <w:sz w:val="24"/>
          <w:szCs w:val="24"/>
        </w:rPr>
      </w:pPr>
      <w:r w:rsidRPr="001620B9">
        <w:rPr>
          <w:b/>
          <w:sz w:val="24"/>
          <w:szCs w:val="24"/>
        </w:rPr>
        <w:t>Язык художественной литературы (</w:t>
      </w:r>
      <w:r w:rsidR="00EC5494">
        <w:rPr>
          <w:b/>
          <w:sz w:val="24"/>
          <w:szCs w:val="24"/>
        </w:rPr>
        <w:t>3</w:t>
      </w:r>
      <w:r w:rsidRPr="001620B9">
        <w:rPr>
          <w:b/>
          <w:sz w:val="24"/>
          <w:szCs w:val="24"/>
        </w:rPr>
        <w:t xml:space="preserve"> ч) </w:t>
      </w:r>
      <w:r w:rsidRPr="001620B9">
        <w:rPr>
          <w:sz w:val="24"/>
          <w:szCs w:val="24"/>
        </w:rPr>
        <w:t>Общая характеристика художественного стиля (языка художественной литературы): образность,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средств, языковых средств других стилей, выражение эстетической функции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национального языка. Язык как первоэлемент </w:t>
      </w:r>
      <w:r w:rsidRPr="001620B9">
        <w:rPr>
          <w:sz w:val="24"/>
          <w:szCs w:val="24"/>
        </w:rPr>
        <w:lastRenderedPageBreak/>
        <w:t>художественной литературы, один из основных элементов структуры художественного произведения.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Источники богатства и выразительности русской речи. М. Цветаева «Глаза».</w:t>
      </w:r>
    </w:p>
    <w:p w:rsidR="002F2AC3" w:rsidRPr="001620B9" w:rsidRDefault="002424EE" w:rsidP="00BB6715">
      <w:pPr>
        <w:pStyle w:val="a4"/>
        <w:ind w:right="150"/>
        <w:rPr>
          <w:sz w:val="24"/>
          <w:szCs w:val="24"/>
        </w:rPr>
      </w:pPr>
      <w:r w:rsidRPr="001620B9">
        <w:rPr>
          <w:sz w:val="24"/>
          <w:szCs w:val="24"/>
        </w:rPr>
        <w:t>Изобразительно-выразительные воз</w:t>
      </w:r>
      <w:r w:rsidR="00BB6715">
        <w:rPr>
          <w:sz w:val="24"/>
          <w:szCs w:val="24"/>
        </w:rPr>
        <w:t xml:space="preserve">можности морфологических форм и </w:t>
      </w:r>
      <w:r w:rsidRPr="001620B9">
        <w:rPr>
          <w:sz w:val="24"/>
          <w:szCs w:val="24"/>
        </w:rPr>
        <w:t>синтаксических конструкций. Стилистические функции порядка слов.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Б. Пастернак «Гамлет». Анализ художественно-языковой формы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B8232A" w:rsidRDefault="00B8232A" w:rsidP="00FB6873">
      <w:pPr>
        <w:ind w:left="1700"/>
        <w:rPr>
          <w:b/>
          <w:sz w:val="24"/>
          <w:szCs w:val="24"/>
        </w:rPr>
      </w:pPr>
    </w:p>
    <w:p w:rsidR="002F2AC3" w:rsidRPr="001620B9" w:rsidRDefault="002424EE" w:rsidP="00FB6873">
      <w:pPr>
        <w:ind w:left="1700"/>
        <w:rPr>
          <w:sz w:val="24"/>
          <w:szCs w:val="24"/>
        </w:rPr>
      </w:pPr>
      <w:r w:rsidRPr="001620B9">
        <w:rPr>
          <w:b/>
          <w:sz w:val="24"/>
          <w:szCs w:val="24"/>
        </w:rPr>
        <w:t xml:space="preserve">Общие сведения о языке (2 ч) </w:t>
      </w:r>
      <w:r w:rsidRPr="001620B9">
        <w:rPr>
          <w:sz w:val="24"/>
          <w:szCs w:val="24"/>
        </w:rPr>
        <w:t>Язык как система. Основные уровни языка.</w:t>
      </w:r>
    </w:p>
    <w:p w:rsidR="002F2AC3" w:rsidRPr="001620B9" w:rsidRDefault="002424EE" w:rsidP="00BB6715">
      <w:pPr>
        <w:pStyle w:val="a4"/>
        <w:rPr>
          <w:sz w:val="24"/>
          <w:szCs w:val="24"/>
        </w:rPr>
      </w:pPr>
      <w:r w:rsidRPr="001620B9">
        <w:rPr>
          <w:sz w:val="24"/>
          <w:szCs w:val="24"/>
        </w:rPr>
        <w:t>Нормы современного русского литературного языка, их описание и</w:t>
      </w:r>
      <w:r w:rsidR="00BB6715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закрепление в словарях, грамматиках, учебных пособиях, справочниках. Роль мастеров художественного слова в становлении, развитии и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совершенствовании языковых норм. </w:t>
      </w:r>
      <w:r w:rsidR="00EC5494" w:rsidRPr="001620B9">
        <w:rPr>
          <w:sz w:val="24"/>
          <w:szCs w:val="24"/>
        </w:rPr>
        <w:t>Лирические отступления в поэме</w:t>
      </w:r>
      <w:r w:rsidR="00EC5494">
        <w:rPr>
          <w:sz w:val="24"/>
          <w:szCs w:val="24"/>
        </w:rPr>
        <w:t xml:space="preserve"> </w:t>
      </w:r>
      <w:r w:rsidR="00EC5494" w:rsidRPr="001620B9">
        <w:rPr>
          <w:sz w:val="24"/>
          <w:szCs w:val="24"/>
        </w:rPr>
        <w:t>Н.В.</w:t>
      </w:r>
      <w:r w:rsidR="00EC5494">
        <w:rPr>
          <w:sz w:val="24"/>
          <w:szCs w:val="24"/>
        </w:rPr>
        <w:t xml:space="preserve"> </w:t>
      </w:r>
      <w:r w:rsidR="00EC5494" w:rsidRPr="001620B9">
        <w:rPr>
          <w:sz w:val="24"/>
          <w:szCs w:val="24"/>
        </w:rPr>
        <w:t>Гоголя</w:t>
      </w:r>
      <w:r w:rsidR="00EC5494">
        <w:rPr>
          <w:sz w:val="24"/>
          <w:szCs w:val="24"/>
        </w:rPr>
        <w:t xml:space="preserve"> </w:t>
      </w:r>
      <w:r w:rsidR="00EC5494" w:rsidRPr="001620B9">
        <w:rPr>
          <w:sz w:val="24"/>
          <w:szCs w:val="24"/>
        </w:rPr>
        <w:t>«Мѐртвые</w:t>
      </w:r>
      <w:r w:rsidR="000B61CD">
        <w:rPr>
          <w:sz w:val="24"/>
          <w:szCs w:val="24"/>
        </w:rPr>
        <w:t xml:space="preserve"> </w:t>
      </w:r>
      <w:bookmarkStart w:id="1" w:name="_GoBack"/>
      <w:bookmarkEnd w:id="1"/>
      <w:r w:rsidR="00EC5494" w:rsidRPr="001620B9">
        <w:rPr>
          <w:sz w:val="24"/>
          <w:szCs w:val="24"/>
        </w:rPr>
        <w:t>души».</w:t>
      </w:r>
      <w:r w:rsidR="00EC5494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 xml:space="preserve">С. </w:t>
      </w:r>
      <w:proofErr w:type="spellStart"/>
      <w:r w:rsidRPr="001620B9">
        <w:rPr>
          <w:sz w:val="24"/>
          <w:szCs w:val="24"/>
        </w:rPr>
        <w:t>Островой</w:t>
      </w:r>
      <w:proofErr w:type="spellEnd"/>
      <w:r w:rsidRPr="001620B9">
        <w:rPr>
          <w:sz w:val="24"/>
          <w:szCs w:val="24"/>
        </w:rPr>
        <w:t xml:space="preserve"> «Не тщедушный сверчок за печкой». Выдающиеся ученые-русисты. Костомаров Виталий Григорьевич.</w:t>
      </w:r>
    </w:p>
    <w:p w:rsidR="00B8232A" w:rsidRDefault="00B8232A" w:rsidP="00FB6873">
      <w:pPr>
        <w:pStyle w:val="a4"/>
        <w:ind w:right="499"/>
        <w:rPr>
          <w:b/>
          <w:sz w:val="24"/>
          <w:szCs w:val="24"/>
        </w:rPr>
      </w:pPr>
    </w:p>
    <w:p w:rsidR="002F2AC3" w:rsidRPr="001620B9" w:rsidRDefault="002424EE" w:rsidP="00B8232A">
      <w:pPr>
        <w:pStyle w:val="a4"/>
        <w:ind w:right="499"/>
        <w:rPr>
          <w:sz w:val="24"/>
          <w:szCs w:val="24"/>
        </w:rPr>
      </w:pPr>
      <w:r w:rsidRPr="001620B9">
        <w:rPr>
          <w:b/>
          <w:sz w:val="24"/>
          <w:szCs w:val="24"/>
        </w:rPr>
        <w:t>Повторение (</w:t>
      </w:r>
      <w:r w:rsidR="00EC5494">
        <w:rPr>
          <w:b/>
          <w:sz w:val="24"/>
          <w:szCs w:val="24"/>
        </w:rPr>
        <w:t>1</w:t>
      </w:r>
      <w:r w:rsidRPr="001620B9">
        <w:rPr>
          <w:b/>
          <w:sz w:val="24"/>
          <w:szCs w:val="24"/>
        </w:rPr>
        <w:t xml:space="preserve"> ч.) </w:t>
      </w:r>
      <w:r w:rsidRPr="001620B9">
        <w:rPr>
          <w:sz w:val="24"/>
          <w:szCs w:val="24"/>
        </w:rPr>
        <w:t>Систематизация</w:t>
      </w:r>
      <w:r w:rsidR="00EC5494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знаний</w:t>
      </w:r>
      <w:r w:rsidR="00EC5494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и</w:t>
      </w:r>
      <w:r w:rsidR="00EC5494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умений</w:t>
      </w:r>
      <w:r w:rsidR="00EC5494">
        <w:rPr>
          <w:sz w:val="24"/>
          <w:szCs w:val="24"/>
        </w:rPr>
        <w:t xml:space="preserve"> </w:t>
      </w:r>
      <w:r w:rsidRPr="001620B9">
        <w:rPr>
          <w:spacing w:val="-9"/>
          <w:sz w:val="24"/>
          <w:szCs w:val="24"/>
        </w:rPr>
        <w:t xml:space="preserve">по </w:t>
      </w:r>
      <w:r w:rsidRPr="001620B9">
        <w:rPr>
          <w:sz w:val="24"/>
          <w:szCs w:val="24"/>
        </w:rPr>
        <w:t xml:space="preserve">фонетике, графике и орфографии. Лингвистический разбор звуков, слова, предложения, текста. Повторение и систематизация знаний по </w:t>
      </w:r>
      <w:proofErr w:type="spellStart"/>
      <w:r w:rsidRPr="001620B9">
        <w:rPr>
          <w:sz w:val="24"/>
          <w:szCs w:val="24"/>
        </w:rPr>
        <w:t>морфемике</w:t>
      </w:r>
      <w:proofErr w:type="spellEnd"/>
      <w:r w:rsidRPr="001620B9">
        <w:rPr>
          <w:sz w:val="24"/>
          <w:szCs w:val="24"/>
        </w:rPr>
        <w:t>, морфологии и орфографии. Трудные случаи пунктуации. Цитирование. Н. Гоголь, А. Гончаров, Ф. Достоевский, Л. Толстой, В. Короленко и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К.</w:t>
      </w:r>
      <w:r w:rsidR="00B8232A">
        <w:rPr>
          <w:sz w:val="24"/>
          <w:szCs w:val="24"/>
        </w:rPr>
        <w:t xml:space="preserve"> </w:t>
      </w:r>
      <w:r w:rsidRPr="001620B9">
        <w:rPr>
          <w:sz w:val="24"/>
          <w:szCs w:val="24"/>
        </w:rPr>
        <w:t>Паустовский о русском языке.</w:t>
      </w:r>
    </w:p>
    <w:p w:rsidR="002F2AC3" w:rsidRPr="001620B9" w:rsidRDefault="002F2AC3">
      <w:pPr>
        <w:rPr>
          <w:sz w:val="24"/>
          <w:szCs w:val="24"/>
        </w:rPr>
      </w:pPr>
    </w:p>
    <w:sectPr w:rsidR="002F2AC3" w:rsidRPr="001620B9" w:rsidSect="003C16C0">
      <w:headerReference w:type="default" r:id="rId7"/>
      <w:pgSz w:w="11910" w:h="16840"/>
      <w:pgMar w:top="851" w:right="42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39" w:rsidRDefault="00A64639" w:rsidP="00DB26AC">
      <w:r>
        <w:separator/>
      </w:r>
    </w:p>
  </w:endnote>
  <w:endnote w:type="continuationSeparator" w:id="0">
    <w:p w:rsidR="00A64639" w:rsidRDefault="00A64639" w:rsidP="00DB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39" w:rsidRDefault="00A64639" w:rsidP="00DB26AC">
      <w:r>
        <w:separator/>
      </w:r>
    </w:p>
  </w:footnote>
  <w:footnote w:type="continuationSeparator" w:id="0">
    <w:p w:rsidR="00A64639" w:rsidRDefault="00A64639" w:rsidP="00DB2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5" w:rsidRDefault="00BB6715" w:rsidP="00DB26AC">
    <w:pPr>
      <w:pStyle w:val="a9"/>
      <w:ind w:left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4CA"/>
    <w:multiLevelType w:val="multilevel"/>
    <w:tmpl w:val="60C6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91157A"/>
    <w:multiLevelType w:val="multilevel"/>
    <w:tmpl w:val="40348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E53F7"/>
    <w:multiLevelType w:val="hybridMultilevel"/>
    <w:tmpl w:val="D966AB9C"/>
    <w:lvl w:ilvl="0" w:tplc="38F0A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29E"/>
    <w:multiLevelType w:val="hybridMultilevel"/>
    <w:tmpl w:val="4230BC18"/>
    <w:lvl w:ilvl="0" w:tplc="90DE300E">
      <w:numFmt w:val="bullet"/>
      <w:lvlText w:val=""/>
      <w:lvlJc w:val="left"/>
      <w:pPr>
        <w:ind w:left="170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F5488C8">
      <w:numFmt w:val="bullet"/>
      <w:lvlText w:val="•"/>
      <w:lvlJc w:val="left"/>
      <w:pPr>
        <w:ind w:left="2678" w:hanging="709"/>
      </w:pPr>
      <w:rPr>
        <w:rFonts w:hint="default"/>
        <w:lang w:val="ru-RU" w:eastAsia="ru-RU" w:bidi="ru-RU"/>
      </w:rPr>
    </w:lvl>
    <w:lvl w:ilvl="2" w:tplc="E02C7260">
      <w:numFmt w:val="bullet"/>
      <w:lvlText w:val="•"/>
      <w:lvlJc w:val="left"/>
      <w:pPr>
        <w:ind w:left="3657" w:hanging="709"/>
      </w:pPr>
      <w:rPr>
        <w:rFonts w:hint="default"/>
        <w:lang w:val="ru-RU" w:eastAsia="ru-RU" w:bidi="ru-RU"/>
      </w:rPr>
    </w:lvl>
    <w:lvl w:ilvl="3" w:tplc="47EA4C9C">
      <w:numFmt w:val="bullet"/>
      <w:lvlText w:val="•"/>
      <w:lvlJc w:val="left"/>
      <w:pPr>
        <w:ind w:left="4636" w:hanging="709"/>
      </w:pPr>
      <w:rPr>
        <w:rFonts w:hint="default"/>
        <w:lang w:val="ru-RU" w:eastAsia="ru-RU" w:bidi="ru-RU"/>
      </w:rPr>
    </w:lvl>
    <w:lvl w:ilvl="4" w:tplc="61E4BE86">
      <w:numFmt w:val="bullet"/>
      <w:lvlText w:val="•"/>
      <w:lvlJc w:val="left"/>
      <w:pPr>
        <w:ind w:left="5615" w:hanging="709"/>
      </w:pPr>
      <w:rPr>
        <w:rFonts w:hint="default"/>
        <w:lang w:val="ru-RU" w:eastAsia="ru-RU" w:bidi="ru-RU"/>
      </w:rPr>
    </w:lvl>
    <w:lvl w:ilvl="5" w:tplc="CF7ED3CC">
      <w:numFmt w:val="bullet"/>
      <w:lvlText w:val="•"/>
      <w:lvlJc w:val="left"/>
      <w:pPr>
        <w:ind w:left="6594" w:hanging="709"/>
      </w:pPr>
      <w:rPr>
        <w:rFonts w:hint="default"/>
        <w:lang w:val="ru-RU" w:eastAsia="ru-RU" w:bidi="ru-RU"/>
      </w:rPr>
    </w:lvl>
    <w:lvl w:ilvl="6" w:tplc="EB12C6CC">
      <w:numFmt w:val="bullet"/>
      <w:lvlText w:val="•"/>
      <w:lvlJc w:val="left"/>
      <w:pPr>
        <w:ind w:left="7572" w:hanging="709"/>
      </w:pPr>
      <w:rPr>
        <w:rFonts w:hint="default"/>
        <w:lang w:val="ru-RU" w:eastAsia="ru-RU" w:bidi="ru-RU"/>
      </w:rPr>
    </w:lvl>
    <w:lvl w:ilvl="7" w:tplc="2EDAE206">
      <w:numFmt w:val="bullet"/>
      <w:lvlText w:val="•"/>
      <w:lvlJc w:val="left"/>
      <w:pPr>
        <w:ind w:left="8551" w:hanging="709"/>
      </w:pPr>
      <w:rPr>
        <w:rFonts w:hint="default"/>
        <w:lang w:val="ru-RU" w:eastAsia="ru-RU" w:bidi="ru-RU"/>
      </w:rPr>
    </w:lvl>
    <w:lvl w:ilvl="8" w:tplc="B1F451EC">
      <w:numFmt w:val="bullet"/>
      <w:lvlText w:val="•"/>
      <w:lvlJc w:val="left"/>
      <w:pPr>
        <w:ind w:left="9530" w:hanging="709"/>
      </w:pPr>
      <w:rPr>
        <w:rFonts w:hint="default"/>
        <w:lang w:val="ru-RU" w:eastAsia="ru-RU" w:bidi="ru-RU"/>
      </w:rPr>
    </w:lvl>
  </w:abstractNum>
  <w:abstractNum w:abstractNumId="5">
    <w:nsid w:val="4F5F3320"/>
    <w:multiLevelType w:val="hybridMultilevel"/>
    <w:tmpl w:val="0F768E12"/>
    <w:lvl w:ilvl="0" w:tplc="AF20CE9C">
      <w:numFmt w:val="bullet"/>
      <w:lvlText w:val="•"/>
      <w:lvlJc w:val="left"/>
      <w:pPr>
        <w:ind w:left="1700" w:hanging="31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5AA9DFA">
      <w:numFmt w:val="bullet"/>
      <w:lvlText w:val="•"/>
      <w:lvlJc w:val="left"/>
      <w:pPr>
        <w:ind w:left="2678" w:hanging="312"/>
      </w:pPr>
      <w:rPr>
        <w:rFonts w:hint="default"/>
        <w:lang w:val="ru-RU" w:eastAsia="ru-RU" w:bidi="ru-RU"/>
      </w:rPr>
    </w:lvl>
    <w:lvl w:ilvl="2" w:tplc="173A6B44">
      <w:numFmt w:val="bullet"/>
      <w:lvlText w:val="•"/>
      <w:lvlJc w:val="left"/>
      <w:pPr>
        <w:ind w:left="3657" w:hanging="312"/>
      </w:pPr>
      <w:rPr>
        <w:rFonts w:hint="default"/>
        <w:lang w:val="ru-RU" w:eastAsia="ru-RU" w:bidi="ru-RU"/>
      </w:rPr>
    </w:lvl>
    <w:lvl w:ilvl="3" w:tplc="A8E4E762">
      <w:numFmt w:val="bullet"/>
      <w:lvlText w:val="•"/>
      <w:lvlJc w:val="left"/>
      <w:pPr>
        <w:ind w:left="4636" w:hanging="312"/>
      </w:pPr>
      <w:rPr>
        <w:rFonts w:hint="default"/>
        <w:lang w:val="ru-RU" w:eastAsia="ru-RU" w:bidi="ru-RU"/>
      </w:rPr>
    </w:lvl>
    <w:lvl w:ilvl="4" w:tplc="4B08D9EE">
      <w:numFmt w:val="bullet"/>
      <w:lvlText w:val="•"/>
      <w:lvlJc w:val="left"/>
      <w:pPr>
        <w:ind w:left="5615" w:hanging="312"/>
      </w:pPr>
      <w:rPr>
        <w:rFonts w:hint="default"/>
        <w:lang w:val="ru-RU" w:eastAsia="ru-RU" w:bidi="ru-RU"/>
      </w:rPr>
    </w:lvl>
    <w:lvl w:ilvl="5" w:tplc="13EE0B10">
      <w:numFmt w:val="bullet"/>
      <w:lvlText w:val="•"/>
      <w:lvlJc w:val="left"/>
      <w:pPr>
        <w:ind w:left="6594" w:hanging="312"/>
      </w:pPr>
      <w:rPr>
        <w:rFonts w:hint="default"/>
        <w:lang w:val="ru-RU" w:eastAsia="ru-RU" w:bidi="ru-RU"/>
      </w:rPr>
    </w:lvl>
    <w:lvl w:ilvl="6" w:tplc="E1AE735A">
      <w:numFmt w:val="bullet"/>
      <w:lvlText w:val="•"/>
      <w:lvlJc w:val="left"/>
      <w:pPr>
        <w:ind w:left="7572" w:hanging="312"/>
      </w:pPr>
      <w:rPr>
        <w:rFonts w:hint="default"/>
        <w:lang w:val="ru-RU" w:eastAsia="ru-RU" w:bidi="ru-RU"/>
      </w:rPr>
    </w:lvl>
    <w:lvl w:ilvl="7" w:tplc="B0FA08B8">
      <w:numFmt w:val="bullet"/>
      <w:lvlText w:val="•"/>
      <w:lvlJc w:val="left"/>
      <w:pPr>
        <w:ind w:left="8551" w:hanging="312"/>
      </w:pPr>
      <w:rPr>
        <w:rFonts w:hint="default"/>
        <w:lang w:val="ru-RU" w:eastAsia="ru-RU" w:bidi="ru-RU"/>
      </w:rPr>
    </w:lvl>
    <w:lvl w:ilvl="8" w:tplc="E92CBB2A">
      <w:numFmt w:val="bullet"/>
      <w:lvlText w:val="•"/>
      <w:lvlJc w:val="left"/>
      <w:pPr>
        <w:ind w:left="9530" w:hanging="312"/>
      </w:pPr>
      <w:rPr>
        <w:rFonts w:hint="default"/>
        <w:lang w:val="ru-RU" w:eastAsia="ru-RU" w:bidi="ru-RU"/>
      </w:rPr>
    </w:lvl>
  </w:abstractNum>
  <w:abstractNum w:abstractNumId="6">
    <w:nsid w:val="5EA70049"/>
    <w:multiLevelType w:val="multilevel"/>
    <w:tmpl w:val="85348E7C"/>
    <w:lvl w:ilvl="0">
      <w:start w:val="8"/>
      <w:numFmt w:val="decimalZero"/>
      <w:lvlText w:val="%1"/>
      <w:lvlJc w:val="left"/>
      <w:pPr>
        <w:ind w:left="1700" w:hanging="872"/>
      </w:pPr>
      <w:rPr>
        <w:rFonts w:hint="default"/>
        <w:lang w:val="ru-RU" w:eastAsia="ru-RU" w:bidi="ru-RU"/>
      </w:rPr>
    </w:lvl>
    <w:lvl w:ilvl="1">
      <w:start w:val="6"/>
      <w:numFmt w:val="decimalZero"/>
      <w:lvlText w:val="%1.%2."/>
      <w:lvlJc w:val="left"/>
      <w:pPr>
        <w:ind w:left="1700" w:hanging="87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37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737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16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94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5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30" w:hanging="284"/>
      </w:pPr>
      <w:rPr>
        <w:rFonts w:hint="default"/>
        <w:lang w:val="ru-RU" w:eastAsia="ru-RU" w:bidi="ru-RU"/>
      </w:rPr>
    </w:lvl>
  </w:abstractNum>
  <w:abstractNum w:abstractNumId="7">
    <w:nsid w:val="7B234962"/>
    <w:multiLevelType w:val="hybridMultilevel"/>
    <w:tmpl w:val="1434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2AC3"/>
    <w:rsid w:val="000775B5"/>
    <w:rsid w:val="000B61CD"/>
    <w:rsid w:val="00157D40"/>
    <w:rsid w:val="001620B9"/>
    <w:rsid w:val="0019288A"/>
    <w:rsid w:val="001E1385"/>
    <w:rsid w:val="00212AF1"/>
    <w:rsid w:val="002424EE"/>
    <w:rsid w:val="002C6860"/>
    <w:rsid w:val="002E282E"/>
    <w:rsid w:val="002F0A79"/>
    <w:rsid w:val="002F2AC3"/>
    <w:rsid w:val="0033224A"/>
    <w:rsid w:val="003C16C0"/>
    <w:rsid w:val="004303F6"/>
    <w:rsid w:val="004F10CE"/>
    <w:rsid w:val="00500F50"/>
    <w:rsid w:val="005362D2"/>
    <w:rsid w:val="00577730"/>
    <w:rsid w:val="006510E4"/>
    <w:rsid w:val="00665FFB"/>
    <w:rsid w:val="006C0B68"/>
    <w:rsid w:val="006F08F0"/>
    <w:rsid w:val="007C1FE8"/>
    <w:rsid w:val="007C6C9D"/>
    <w:rsid w:val="007F71E3"/>
    <w:rsid w:val="008F60B1"/>
    <w:rsid w:val="009059A5"/>
    <w:rsid w:val="00961C9B"/>
    <w:rsid w:val="0096369B"/>
    <w:rsid w:val="00996227"/>
    <w:rsid w:val="009D28CE"/>
    <w:rsid w:val="00A6372B"/>
    <w:rsid w:val="00A64639"/>
    <w:rsid w:val="00A95ABC"/>
    <w:rsid w:val="00AA3192"/>
    <w:rsid w:val="00AE6C96"/>
    <w:rsid w:val="00AF65B8"/>
    <w:rsid w:val="00B159F3"/>
    <w:rsid w:val="00B8232A"/>
    <w:rsid w:val="00BA3181"/>
    <w:rsid w:val="00BA7EB8"/>
    <w:rsid w:val="00BB6715"/>
    <w:rsid w:val="00BC49C0"/>
    <w:rsid w:val="00BC5A83"/>
    <w:rsid w:val="00BF4262"/>
    <w:rsid w:val="00C51654"/>
    <w:rsid w:val="00CC3761"/>
    <w:rsid w:val="00D30D8D"/>
    <w:rsid w:val="00DB26AC"/>
    <w:rsid w:val="00EC5494"/>
    <w:rsid w:val="00EC5B23"/>
    <w:rsid w:val="00FB6873"/>
    <w:rsid w:val="00FE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A31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uiPriority w:val="1"/>
    <w:qFormat/>
    <w:rsid w:val="00BA3181"/>
    <w:pPr>
      <w:spacing w:before="75"/>
      <w:ind w:left="206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7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BA3181"/>
    <w:pPr>
      <w:ind w:left="1700"/>
    </w:pPr>
    <w:rPr>
      <w:sz w:val="28"/>
      <w:szCs w:val="28"/>
    </w:rPr>
  </w:style>
  <w:style w:type="paragraph" w:styleId="a5">
    <w:name w:val="List Paragraph"/>
    <w:basedOn w:val="a0"/>
    <w:link w:val="a6"/>
    <w:uiPriority w:val="99"/>
    <w:qFormat/>
    <w:rsid w:val="00BA3181"/>
    <w:pPr>
      <w:ind w:left="1700"/>
    </w:pPr>
  </w:style>
  <w:style w:type="paragraph" w:customStyle="1" w:styleId="TableParagraph">
    <w:name w:val="Table Paragraph"/>
    <w:basedOn w:val="a0"/>
    <w:uiPriority w:val="1"/>
    <w:qFormat/>
    <w:rsid w:val="00BA3181"/>
    <w:pPr>
      <w:spacing w:line="302" w:lineRule="exact"/>
      <w:ind w:left="107"/>
      <w:jc w:val="center"/>
    </w:pPr>
  </w:style>
  <w:style w:type="paragraph" w:styleId="a7">
    <w:name w:val="Balloon Text"/>
    <w:basedOn w:val="a0"/>
    <w:link w:val="a8"/>
    <w:uiPriority w:val="99"/>
    <w:semiHidden/>
    <w:unhideWhenUsed/>
    <w:rsid w:val="00D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26A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0"/>
    <w:link w:val="aa"/>
    <w:uiPriority w:val="99"/>
    <w:unhideWhenUsed/>
    <w:rsid w:val="00DB2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B26A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0"/>
    <w:link w:val="ac"/>
    <w:uiPriority w:val="99"/>
    <w:unhideWhenUsed/>
    <w:rsid w:val="00DB2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26A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1">
    <w:name w:val="c1"/>
    <w:basedOn w:val="a0"/>
    <w:rsid w:val="00AE6C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1"/>
    <w:rsid w:val="00AE6C96"/>
  </w:style>
  <w:style w:type="paragraph" w:customStyle="1" w:styleId="c49">
    <w:name w:val="c49"/>
    <w:basedOn w:val="a0"/>
    <w:rsid w:val="00AE6C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1"/>
    <w:rsid w:val="00AE6C96"/>
  </w:style>
  <w:style w:type="paragraph" w:customStyle="1" w:styleId="c42">
    <w:name w:val="c42"/>
    <w:basedOn w:val="a0"/>
    <w:rsid w:val="00AE6C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2">
    <w:name w:val="c22"/>
    <w:basedOn w:val="a1"/>
    <w:rsid w:val="00AE6C96"/>
  </w:style>
  <w:style w:type="character" w:customStyle="1" w:styleId="c63">
    <w:name w:val="c63"/>
    <w:basedOn w:val="a1"/>
    <w:rsid w:val="00AE6C96"/>
  </w:style>
  <w:style w:type="paragraph" w:customStyle="1" w:styleId="c2">
    <w:name w:val="c2"/>
    <w:basedOn w:val="a0"/>
    <w:rsid w:val="00500F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rmal (Web)"/>
    <w:basedOn w:val="a0"/>
    <w:unhideWhenUsed/>
    <w:rsid w:val="00961C9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1"/>
    <w:uiPriority w:val="99"/>
    <w:unhideWhenUsed/>
    <w:rsid w:val="00961C9B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57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f">
    <w:name w:val="Перечень Знак"/>
    <w:link w:val="a"/>
    <w:locked/>
    <w:rsid w:val="00157D40"/>
    <w:rPr>
      <w:rFonts w:ascii="Calibri" w:eastAsia="Times New Roman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"/>
    <w:rsid w:val="00157D40"/>
    <w:pPr>
      <w:widowControl/>
      <w:numPr>
        <w:numId w:val="7"/>
      </w:numPr>
      <w:suppressAutoHyphens/>
      <w:autoSpaceDE/>
      <w:autoSpaceDN/>
      <w:spacing w:line="360" w:lineRule="auto"/>
      <w:ind w:left="0" w:firstLine="284"/>
      <w:jc w:val="both"/>
    </w:pPr>
    <w:rPr>
      <w:rFonts w:ascii="Calibri" w:hAnsi="Calibri" w:cstheme="minorBidi"/>
      <w:sz w:val="28"/>
      <w:u w:color="000000"/>
      <w:bdr w:val="none" w:sz="0" w:space="0" w:color="auto" w:frame="1"/>
      <w:lang w:val="en-US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57D4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157D4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2019-08-28T17:27:00Z</dcterms:created>
  <dcterms:modified xsi:type="dcterms:W3CDTF">2021-01-27T18:36:00Z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