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29" w:rsidRPr="00A0391D" w:rsidRDefault="00037CE5" w:rsidP="00A0391D">
      <w:pPr>
        <w:ind w:left="1013"/>
        <w:jc w:val="center"/>
        <w:rPr>
          <w:b/>
          <w:sz w:val="28"/>
        </w:rPr>
      </w:pPr>
      <w:r>
        <w:rPr>
          <w:b/>
        </w:rPr>
        <w:t>Аннотация</w:t>
      </w:r>
    </w:p>
    <w:p w:rsidR="00F57029" w:rsidRPr="00A0391D" w:rsidRDefault="00F57029" w:rsidP="00A0391D">
      <w:pPr>
        <w:pStyle w:val="a3"/>
        <w:jc w:val="center"/>
        <w:rPr>
          <w:b/>
          <w:i/>
        </w:rPr>
      </w:pPr>
    </w:p>
    <w:p w:rsidR="00F57029" w:rsidRPr="00A0391D" w:rsidRDefault="007A464A">
      <w:pPr>
        <w:pStyle w:val="a3"/>
        <w:ind w:left="533" w:right="104" w:firstLine="708"/>
        <w:jc w:val="both"/>
      </w:pPr>
      <w:r w:rsidRPr="00A0391D">
        <w:t xml:space="preserve">В настоящее время к числу наиболее актуальных вопросов образования относится формирование ключевых компетенций учащихся, важнейшей среди которых является коммуникативная компетенция. Огромную важность в формировании данной компетенции приобретают вопросы правильного выбора и использования языковых </w:t>
      </w:r>
      <w:proofErr w:type="gramStart"/>
      <w:r w:rsidRPr="00A0391D">
        <w:t>средств</w:t>
      </w:r>
      <w:proofErr w:type="gramEnd"/>
      <w:r w:rsidRPr="00A0391D">
        <w:t xml:space="preserve"> как в устной, так и в письменной речи, понимание чужих высказываний, точное и структурированное выстраивание собственной речи.</w:t>
      </w:r>
    </w:p>
    <w:p w:rsidR="00F57029" w:rsidRPr="00A0391D" w:rsidRDefault="007A464A">
      <w:pPr>
        <w:pStyle w:val="a3"/>
        <w:ind w:left="533" w:right="106" w:firstLine="708"/>
        <w:jc w:val="both"/>
      </w:pPr>
      <w:r w:rsidRPr="00A0391D">
        <w:t>Необходимость введения курса «Практическая стилистика» обусловлена несоответствием действующих базовых программ по русскому языку на уровне среднего общего образования и требований к выпускнику средней школы в части восприятия и понимания информации, содержащейся в тексте, формулирования собственного мнения и связного, последовательного его изложения, использования различных языковыхсредств.</w:t>
      </w:r>
    </w:p>
    <w:p w:rsidR="00F57029" w:rsidRPr="00A0391D" w:rsidRDefault="007A464A">
      <w:pPr>
        <w:pStyle w:val="a3"/>
        <w:ind w:left="533" w:right="103" w:firstLine="708"/>
        <w:jc w:val="both"/>
      </w:pPr>
      <w:r w:rsidRPr="00A0391D">
        <w:t>Данная рабочая программа (далее - РПУП) направлена на расширенное и углубленное изучение русского языка в старших классах социально-гуманитарного профиля, подготовку учащихся 10-11 классов к государственной итоговой аттестации.</w:t>
      </w:r>
    </w:p>
    <w:p w:rsidR="00F57029" w:rsidRPr="00A0391D" w:rsidRDefault="007A464A">
      <w:pPr>
        <w:pStyle w:val="a3"/>
        <w:ind w:left="533" w:right="107" w:firstLine="708"/>
        <w:jc w:val="both"/>
      </w:pPr>
      <w:proofErr w:type="gramStart"/>
      <w:r w:rsidRPr="00A0391D">
        <w:t xml:space="preserve">Рабочая программа разработана на основе примерной программы по русскому языку для средней школы (10-11 классы) сост. Л.М. </w:t>
      </w:r>
      <w:proofErr w:type="spellStart"/>
      <w:r w:rsidRPr="00A0391D">
        <w:t>Рыбченкова</w:t>
      </w:r>
      <w:proofErr w:type="spellEnd"/>
      <w:r w:rsidRPr="00A0391D">
        <w:t xml:space="preserve"> (Сборник программно-методических документов нового типа Министерства образования Российской Федерации «Оценка качества подготовки выпускников средней (полной) школы по русскому языку» - М.: Дрофа. 20</w:t>
      </w:r>
      <w:r w:rsidR="00D95910" w:rsidRPr="00A0391D">
        <w:t>1</w:t>
      </w:r>
      <w:r w:rsidR="006775C0">
        <w:t>5</w:t>
      </w:r>
      <w:r w:rsidRPr="00A0391D">
        <w:t xml:space="preserve">), программы Т.Н. </w:t>
      </w:r>
      <w:proofErr w:type="spellStart"/>
      <w:r w:rsidRPr="00A0391D">
        <w:t>Пахновой</w:t>
      </w:r>
      <w:proofErr w:type="spellEnd"/>
      <w:r w:rsidRPr="00A0391D">
        <w:t xml:space="preserve"> «Основы редактирования» (Программно-методические материалы.</w:t>
      </w:r>
      <w:proofErr w:type="gramEnd"/>
      <w:r w:rsidR="006775C0">
        <w:t xml:space="preserve"> </w:t>
      </w:r>
      <w:proofErr w:type="gramStart"/>
      <w:r w:rsidRPr="00A0391D">
        <w:t>Русский язык. 10-11 классы – М.: Дрофа, 201</w:t>
      </w:r>
      <w:r w:rsidR="006775C0">
        <w:t>7</w:t>
      </w:r>
      <w:r w:rsidRPr="00A0391D">
        <w:t>).</w:t>
      </w:r>
      <w:proofErr w:type="gramEnd"/>
    </w:p>
    <w:p w:rsidR="00F57029" w:rsidRPr="006775C0" w:rsidRDefault="007A464A">
      <w:pPr>
        <w:pStyle w:val="a3"/>
        <w:ind w:left="1241"/>
        <w:rPr>
          <w:b/>
          <w:u w:val="single"/>
        </w:rPr>
      </w:pPr>
      <w:r w:rsidRPr="006775C0">
        <w:rPr>
          <w:b/>
          <w:u w:val="single"/>
        </w:rPr>
        <w:t>Целью курса является: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813"/>
          <w:tab w:val="left" w:pos="815"/>
          <w:tab w:val="left" w:pos="2514"/>
          <w:tab w:val="left" w:pos="4576"/>
          <w:tab w:val="left" w:pos="6125"/>
          <w:tab w:val="left" w:pos="7809"/>
          <w:tab w:val="left" w:pos="9636"/>
        </w:tabs>
        <w:ind w:right="114" w:firstLine="0"/>
        <w:rPr>
          <w:sz w:val="24"/>
          <w:szCs w:val="24"/>
        </w:rPr>
      </w:pPr>
      <w:r w:rsidRPr="00A0391D">
        <w:rPr>
          <w:sz w:val="24"/>
          <w:szCs w:val="24"/>
        </w:rPr>
        <w:t>формирование</w:t>
      </w:r>
      <w:r w:rsidRPr="00A0391D">
        <w:rPr>
          <w:sz w:val="24"/>
          <w:szCs w:val="24"/>
        </w:rPr>
        <w:tab/>
        <w:t>коммуникативной</w:t>
      </w:r>
      <w:r w:rsidRPr="00A0391D">
        <w:rPr>
          <w:sz w:val="24"/>
          <w:szCs w:val="24"/>
        </w:rPr>
        <w:tab/>
        <w:t>компетенции</w:t>
      </w:r>
      <w:r w:rsidRPr="00A0391D">
        <w:rPr>
          <w:sz w:val="24"/>
          <w:szCs w:val="24"/>
        </w:rPr>
        <w:tab/>
        <w:t>обучающихся:</w:t>
      </w:r>
      <w:r w:rsidRPr="00A0391D">
        <w:rPr>
          <w:sz w:val="24"/>
          <w:szCs w:val="24"/>
        </w:rPr>
        <w:tab/>
        <w:t>повышение  их</w:t>
      </w:r>
      <w:r w:rsidRPr="00A0391D">
        <w:rPr>
          <w:sz w:val="24"/>
          <w:szCs w:val="24"/>
        </w:rPr>
        <w:tab/>
        <w:t>речевой культуры, формирования умений правильной, точной, богатой, выразительнойречи;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673"/>
        </w:tabs>
        <w:ind w:left="672" w:hanging="139"/>
        <w:rPr>
          <w:sz w:val="24"/>
          <w:szCs w:val="24"/>
        </w:rPr>
      </w:pPr>
      <w:r w:rsidRPr="00A0391D">
        <w:rPr>
          <w:sz w:val="24"/>
          <w:szCs w:val="24"/>
        </w:rPr>
        <w:t xml:space="preserve">развитие </w:t>
      </w:r>
      <w:proofErr w:type="gramStart"/>
      <w:r w:rsidRPr="00A0391D">
        <w:rPr>
          <w:sz w:val="24"/>
          <w:szCs w:val="24"/>
        </w:rPr>
        <w:t>творческих</w:t>
      </w:r>
      <w:proofErr w:type="gramEnd"/>
      <w:r w:rsidRPr="00A0391D">
        <w:rPr>
          <w:sz w:val="24"/>
          <w:szCs w:val="24"/>
        </w:rPr>
        <w:t xml:space="preserve"> способностейобучающихся.</w:t>
      </w:r>
    </w:p>
    <w:p w:rsidR="00F57029" w:rsidRPr="00A0391D" w:rsidRDefault="007A464A">
      <w:pPr>
        <w:pStyle w:val="a3"/>
        <w:ind w:left="533" w:right="108" w:firstLine="708"/>
        <w:jc w:val="both"/>
      </w:pPr>
      <w:r w:rsidRPr="00A0391D">
        <w:t xml:space="preserve">Данный курс поможет учащимся в формировании коммуникативной компетенции, необходимой для понимания чужих и составления собственных высказываний, детального анализа и понимания текста, формулирования собственного мнения, написания сочинения по тексту. </w:t>
      </w:r>
      <w:proofErr w:type="spellStart"/>
      <w:r w:rsidRPr="00A0391D">
        <w:t>Сформированность</w:t>
      </w:r>
      <w:proofErr w:type="spellEnd"/>
      <w:r w:rsidRPr="00A0391D">
        <w:t xml:space="preserve"> у выпускников коммуникативной компетенции </w:t>
      </w:r>
      <w:proofErr w:type="gramStart"/>
      <w:r w:rsidRPr="00A0391D">
        <w:t>важна</w:t>
      </w:r>
      <w:proofErr w:type="gramEnd"/>
      <w:r w:rsidRPr="00A0391D">
        <w:t xml:space="preserve"> не только для успешной образовательной деятельности, но и для профессионального и жизненного становления.</w:t>
      </w:r>
    </w:p>
    <w:p w:rsidR="00F57029" w:rsidRPr="006775C0" w:rsidRDefault="007A464A">
      <w:pPr>
        <w:pStyle w:val="a3"/>
        <w:ind w:left="1301"/>
        <w:rPr>
          <w:b/>
          <w:u w:val="single"/>
        </w:rPr>
      </w:pPr>
      <w:r w:rsidRPr="006775C0">
        <w:rPr>
          <w:b/>
          <w:u w:val="single"/>
        </w:rPr>
        <w:t>Задачи курса: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745"/>
        </w:tabs>
        <w:ind w:right="110" w:firstLine="0"/>
        <w:rPr>
          <w:sz w:val="24"/>
          <w:szCs w:val="24"/>
        </w:rPr>
      </w:pPr>
      <w:r w:rsidRPr="00A0391D">
        <w:rPr>
          <w:sz w:val="24"/>
          <w:szCs w:val="24"/>
        </w:rPr>
        <w:t>расширить опыт восприятия и понимания информации, содержащейся в предложении и тексте;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673"/>
        </w:tabs>
        <w:ind w:left="672" w:hanging="139"/>
        <w:rPr>
          <w:sz w:val="24"/>
          <w:szCs w:val="24"/>
        </w:rPr>
      </w:pPr>
      <w:r w:rsidRPr="00A0391D">
        <w:rPr>
          <w:sz w:val="24"/>
          <w:szCs w:val="24"/>
        </w:rPr>
        <w:t>развивать умение формулировать собственное мнение и связно, последовательно егоизлагать;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803"/>
        </w:tabs>
        <w:ind w:right="108" w:firstLine="0"/>
        <w:rPr>
          <w:sz w:val="24"/>
          <w:szCs w:val="24"/>
        </w:rPr>
      </w:pPr>
      <w:r w:rsidRPr="00A0391D">
        <w:rPr>
          <w:sz w:val="24"/>
          <w:szCs w:val="24"/>
        </w:rPr>
        <w:t>научить структурировать собственный текст и композиционно правильно оформлять письменнуюработу;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819"/>
        </w:tabs>
        <w:ind w:right="110" w:firstLine="0"/>
        <w:jc w:val="both"/>
        <w:rPr>
          <w:sz w:val="24"/>
          <w:szCs w:val="24"/>
        </w:rPr>
      </w:pPr>
      <w:r w:rsidRPr="00A0391D">
        <w:rPr>
          <w:sz w:val="24"/>
          <w:szCs w:val="24"/>
        </w:rPr>
        <w:t>совершенствовать умение правильного оформления высказывания в соответствии с орфографическими, пунктуационными, грамматическими и лексическими нормами современного русского литературногоязыка;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771"/>
        </w:tabs>
        <w:ind w:right="108" w:firstLine="0"/>
        <w:jc w:val="both"/>
        <w:rPr>
          <w:sz w:val="24"/>
          <w:szCs w:val="24"/>
        </w:rPr>
      </w:pPr>
      <w:r w:rsidRPr="00A0391D">
        <w:rPr>
          <w:sz w:val="24"/>
          <w:szCs w:val="24"/>
        </w:rPr>
        <w:t>формировать опыт использования в речи вариативных грамматических конструкций и лексического богатства языка, а также опыт использования изобразительно-выразительных средств, избегать стилистических ошибок при создании собственныхтекстов;</w:t>
      </w:r>
    </w:p>
    <w:p w:rsidR="00F57029" w:rsidRPr="00A0391D" w:rsidRDefault="007A464A">
      <w:pPr>
        <w:pStyle w:val="a4"/>
        <w:numPr>
          <w:ilvl w:val="0"/>
          <w:numId w:val="6"/>
        </w:numPr>
        <w:tabs>
          <w:tab w:val="left" w:pos="673"/>
        </w:tabs>
        <w:ind w:left="672" w:hanging="139"/>
        <w:rPr>
          <w:sz w:val="24"/>
          <w:szCs w:val="24"/>
        </w:rPr>
      </w:pPr>
      <w:r w:rsidRPr="00A0391D">
        <w:rPr>
          <w:sz w:val="24"/>
          <w:szCs w:val="24"/>
        </w:rPr>
        <w:t>обеспечение системного овладения учащимися знаниями по теории написаниясочинения;</w:t>
      </w:r>
    </w:p>
    <w:p w:rsidR="00F57029" w:rsidRPr="00A0391D" w:rsidRDefault="007A464A">
      <w:pPr>
        <w:pStyle w:val="a3"/>
        <w:ind w:left="533"/>
      </w:pPr>
      <w:r w:rsidRPr="00A0391D">
        <w:t>– совершенствование навыков написания сочинения-рассуждения;</w:t>
      </w:r>
    </w:p>
    <w:p w:rsidR="00F57029" w:rsidRPr="003658BC" w:rsidRDefault="007A464A">
      <w:pPr>
        <w:pStyle w:val="a4"/>
        <w:numPr>
          <w:ilvl w:val="0"/>
          <w:numId w:val="6"/>
        </w:numPr>
        <w:tabs>
          <w:tab w:val="left" w:pos="673"/>
        </w:tabs>
        <w:ind w:left="1241" w:right="111" w:hanging="708"/>
        <w:rPr>
          <w:sz w:val="24"/>
          <w:szCs w:val="24"/>
        </w:rPr>
      </w:pPr>
      <w:r w:rsidRPr="003658BC">
        <w:rPr>
          <w:sz w:val="24"/>
          <w:szCs w:val="24"/>
        </w:rPr>
        <w:t>творческое осмысление полученных знаний и их перенос на личный опыт учащихся. Программа курса «Практическая стилистика» рассчитана на два года обучения, в</w:t>
      </w:r>
      <w:r w:rsidR="00A0391D" w:rsidRPr="003658BC">
        <w:rPr>
          <w:sz w:val="24"/>
          <w:szCs w:val="24"/>
        </w:rPr>
        <w:t xml:space="preserve"> </w:t>
      </w:r>
      <w:r w:rsidRPr="003658BC">
        <w:rPr>
          <w:sz w:val="24"/>
          <w:szCs w:val="24"/>
        </w:rPr>
        <w:t>объеме</w:t>
      </w:r>
    </w:p>
    <w:p w:rsidR="00F57029" w:rsidRPr="00A0391D" w:rsidRDefault="00037CE5">
      <w:pPr>
        <w:pStyle w:val="a3"/>
        <w:spacing w:before="1"/>
        <w:ind w:left="533"/>
      </w:pPr>
      <w:r>
        <w:t>69</w:t>
      </w:r>
      <w:r w:rsidR="006E1373" w:rsidRPr="003658BC">
        <w:t xml:space="preserve"> </w:t>
      </w:r>
      <w:r>
        <w:t>часов</w:t>
      </w:r>
      <w:r w:rsidR="007A464A" w:rsidRPr="003658BC">
        <w:t xml:space="preserve">: </w:t>
      </w:r>
    </w:p>
    <w:p w:rsidR="00F57029" w:rsidRPr="00A0391D" w:rsidRDefault="007A464A">
      <w:pPr>
        <w:pStyle w:val="a3"/>
        <w:ind w:left="533" w:right="109" w:firstLine="708"/>
        <w:jc w:val="both"/>
      </w:pPr>
      <w:r w:rsidRPr="00A0391D">
        <w:t>РПУП состоит из двух разделов: «Практическая стилистика и основы редактирования» - 10 класс, «Стилистика текста» - 11 класс.</w:t>
      </w:r>
    </w:p>
    <w:p w:rsidR="00F57029" w:rsidRPr="00A0391D" w:rsidRDefault="007A464A">
      <w:pPr>
        <w:pStyle w:val="a3"/>
        <w:ind w:left="1241"/>
      </w:pPr>
      <w:r w:rsidRPr="00A0391D">
        <w:t>Особенности программы:</w:t>
      </w:r>
    </w:p>
    <w:p w:rsidR="00F57029" w:rsidRPr="00A0391D" w:rsidRDefault="00F57029">
      <w:pPr>
        <w:rPr>
          <w:sz w:val="24"/>
          <w:szCs w:val="24"/>
        </w:rPr>
        <w:sectPr w:rsidR="00F57029" w:rsidRPr="00A0391D" w:rsidSect="00A0391D">
          <w:pgSz w:w="11910" w:h="16840"/>
          <w:pgMar w:top="426" w:right="740" w:bottom="280" w:left="600" w:header="720" w:footer="720" w:gutter="0"/>
          <w:cols w:space="720"/>
        </w:sectPr>
      </w:pPr>
    </w:p>
    <w:p w:rsidR="00F57029" w:rsidRPr="00A0391D" w:rsidRDefault="007A464A">
      <w:pPr>
        <w:pStyle w:val="a3"/>
        <w:spacing w:before="65"/>
        <w:ind w:left="533" w:right="104" w:firstLine="566"/>
        <w:jc w:val="both"/>
      </w:pPr>
      <w:r w:rsidRPr="00A0391D">
        <w:lastRenderedPageBreak/>
        <w:t>1.Акцент сделан на обучение обучающихся нормам русского литературного языка, основным признакам выразительности речи, анализу текста и построению сочинени</w:t>
      </w:r>
      <w:proofErr w:type="gramStart"/>
      <w:r w:rsidRPr="00A0391D">
        <w:t>я-</w:t>
      </w:r>
      <w:proofErr w:type="gramEnd"/>
      <w:r w:rsidRPr="00A0391D">
        <w:t xml:space="preserve"> рассуждения, что обусловлено особенностями программы по русскому языку, ориентированной прежде всего на работу с текстом.</w:t>
      </w:r>
    </w:p>
    <w:p w:rsidR="00F57029" w:rsidRPr="00A0391D" w:rsidRDefault="007A464A">
      <w:pPr>
        <w:pStyle w:val="a3"/>
        <w:spacing w:before="1"/>
        <w:ind w:left="533" w:right="106" w:firstLine="566"/>
        <w:jc w:val="both"/>
      </w:pPr>
      <w:r w:rsidRPr="00A0391D">
        <w:t xml:space="preserve">2. Новизна курса также заключается в системе работы, назначение которой – помочь учащимся развить навыки анализа готового текста, научиться создавать </w:t>
      </w:r>
      <w:proofErr w:type="gramStart"/>
      <w:r w:rsidRPr="00A0391D">
        <w:t>собственный</w:t>
      </w:r>
      <w:proofErr w:type="gramEnd"/>
      <w:r w:rsidRPr="00A0391D">
        <w:t xml:space="preserve"> и  овладеть умениями, необходимыми в учебной и будущей профессиональной деятельности. Выпускники учатся работать с информацией, заложенной в тексте, четко формулировать, логично излагать и аргументированно доказывать </w:t>
      </w:r>
      <w:proofErr w:type="gramStart"/>
      <w:r w:rsidRPr="00A0391D">
        <w:t>собственную</w:t>
      </w:r>
      <w:proofErr w:type="gramEnd"/>
      <w:r w:rsidRPr="00A0391D">
        <w:t xml:space="preserve"> точкузрения.</w:t>
      </w:r>
    </w:p>
    <w:p w:rsidR="00F57029" w:rsidRPr="00A0391D" w:rsidRDefault="007A464A">
      <w:pPr>
        <w:pStyle w:val="a3"/>
        <w:ind w:left="533" w:right="107" w:firstLine="708"/>
        <w:jc w:val="both"/>
      </w:pPr>
      <w:r w:rsidRPr="00A0391D">
        <w:t xml:space="preserve">Формирование умений и навыков анализа готовых текстов, формулирования собственного мнения, создания собственного текста, а также практических навыков, связанных с правильным, </w:t>
      </w:r>
      <w:proofErr w:type="spellStart"/>
      <w:r w:rsidRPr="00A0391D">
        <w:t>коммуникативно-целесобразным</w:t>
      </w:r>
      <w:proofErr w:type="spellEnd"/>
      <w:r w:rsidRPr="00A0391D">
        <w:t xml:space="preserve"> использованием языковых сре</w:t>
      </w:r>
      <w:proofErr w:type="gramStart"/>
      <w:r w:rsidRPr="00A0391D">
        <w:t>дств в р</w:t>
      </w:r>
      <w:proofErr w:type="gramEnd"/>
      <w:r w:rsidRPr="00A0391D">
        <w:t xml:space="preserve">ечи (тексте), предполагает </w:t>
      </w:r>
      <w:proofErr w:type="spellStart"/>
      <w:r w:rsidRPr="00A0391D">
        <w:t>деятельностный</w:t>
      </w:r>
      <w:proofErr w:type="spellEnd"/>
      <w:r w:rsidRPr="00A0391D">
        <w:t xml:space="preserve"> подход к организации учебной работы: основной формой обучения является практикум</w:t>
      </w:r>
      <w:r w:rsidRPr="00A0391D">
        <w:rPr>
          <w:b/>
        </w:rPr>
        <w:t xml:space="preserve">. </w:t>
      </w:r>
      <w:r w:rsidRPr="00A0391D">
        <w:t>Программа предполагает использование традиционного обучения с элементами развивающей технологии. Приемы, методы и формы работы определяются задачами и его содержанием. Возрастает роль разнообразных видов самостоятельной и групповой работы, особенно на практических занятиях, посвященных лингвостилистическому анализу текста, поэтапному написанию сочинения–рассуждения.</w:t>
      </w:r>
    </w:p>
    <w:p w:rsidR="00F57029" w:rsidRPr="00A0391D" w:rsidRDefault="007A464A">
      <w:pPr>
        <w:pStyle w:val="a3"/>
        <w:ind w:left="533" w:right="107" w:firstLine="708"/>
        <w:jc w:val="both"/>
      </w:pPr>
      <w:r w:rsidRPr="00A0391D">
        <w:t>Для программы характерен блоковый характер подачи материала, позволяющий сократить количество уроков, отпущенных на изучение темы, а также преодолеть дробность частных правил.</w:t>
      </w:r>
    </w:p>
    <w:p w:rsidR="00F57029" w:rsidRPr="00A0391D" w:rsidRDefault="007A464A">
      <w:pPr>
        <w:pStyle w:val="a3"/>
        <w:ind w:left="533" w:right="108" w:firstLine="708"/>
        <w:jc w:val="both"/>
      </w:pPr>
      <w:r w:rsidRPr="00A0391D">
        <w:t>Усиливаются внутрипредметные связи, в частности тесная взаимосвязь русского языка и литературы, т.к. предметом лингвостилистического анализа текста становится единство содержания литературного произведения и способов языкового выражения этого содержания.</w:t>
      </w:r>
    </w:p>
    <w:p w:rsidR="00F57029" w:rsidRPr="00A0391D" w:rsidRDefault="007A464A">
      <w:pPr>
        <w:pStyle w:val="a3"/>
        <w:ind w:left="533" w:right="107" w:firstLine="708"/>
        <w:jc w:val="both"/>
      </w:pPr>
      <w:r w:rsidRPr="00A0391D">
        <w:t>Программа предлагает для работы большое количество предложений для редактирования и сочинений разной степени успешности. Материалы позволяют не только научиться видеть и исправлять типичные ошибки, допущенные учащимися, но и познакомиться с правильно построенными предложениями и хорошими сочинениями. Анализ готовых сочинений поможет научиться понимать, что возможны разные способы развития одной и той же темы, решенияпроблемы.</w:t>
      </w:r>
    </w:p>
    <w:p w:rsidR="00F57029" w:rsidRPr="00A0391D" w:rsidRDefault="007A464A">
      <w:pPr>
        <w:pStyle w:val="a3"/>
        <w:ind w:left="533" w:right="106" w:firstLine="708"/>
        <w:jc w:val="both"/>
      </w:pPr>
      <w:r w:rsidRPr="00A0391D">
        <w:t xml:space="preserve">В качестве форм контроля за освоением </w:t>
      </w:r>
      <w:proofErr w:type="gramStart"/>
      <w:r w:rsidRPr="00A0391D">
        <w:t>обучающимися</w:t>
      </w:r>
      <w:proofErr w:type="gramEnd"/>
      <w:r w:rsidRPr="00A0391D">
        <w:t xml:space="preserve"> курса предлагаются его наиболее актуальные формы: задания, ориентированные на прохождение итоговой государственной аттестации по русскому языку, редактирование предложений, текста, создание собственных текстов в форме сочинения-рассуждения, контрольно-диагностическиеработы.</w:t>
      </w:r>
    </w:p>
    <w:p w:rsidR="00F57029" w:rsidRPr="00A0391D" w:rsidRDefault="007A464A">
      <w:pPr>
        <w:pStyle w:val="a3"/>
        <w:ind w:left="533" w:right="108" w:firstLine="708"/>
        <w:jc w:val="both"/>
      </w:pPr>
      <w:r w:rsidRPr="00A0391D">
        <w:t>Промежуточная аттестация предусмотрена в форме итогового сочинения. Особенностью программы является вариативность использования итоговых уроков, которые могут использоваться для проведения тренировочных и контрольно-диагностических работ в формате ЕГЭ.</w:t>
      </w:r>
    </w:p>
    <w:p w:rsidR="00F57029" w:rsidRPr="00A0391D" w:rsidRDefault="007A464A">
      <w:pPr>
        <w:pStyle w:val="a3"/>
        <w:ind w:left="1361"/>
      </w:pPr>
      <w:r w:rsidRPr="00A0391D">
        <w:t>В данной РПУП предлагается следующий УМК:</w:t>
      </w:r>
    </w:p>
    <w:p w:rsidR="00F57029" w:rsidRPr="00A0391D" w:rsidRDefault="00A0391D" w:rsidP="00A0391D">
      <w:pPr>
        <w:pStyle w:val="a3"/>
        <w:ind w:left="533" w:right="107" w:firstLine="60"/>
        <w:jc w:val="both"/>
      </w:pPr>
      <w:r w:rsidRPr="00A0391D">
        <w:t xml:space="preserve">учебник для общеобразовательных учреждений под редакцией </w:t>
      </w:r>
      <w:r w:rsidRPr="00A0391D">
        <w:rPr>
          <w:iCs/>
        </w:rPr>
        <w:t xml:space="preserve">Н.Г. </w:t>
      </w:r>
      <w:proofErr w:type="spellStart"/>
      <w:r w:rsidRPr="00A0391D">
        <w:rPr>
          <w:iCs/>
        </w:rPr>
        <w:t>Гольцовой</w:t>
      </w:r>
      <w:proofErr w:type="spellEnd"/>
      <w:r w:rsidRPr="00A0391D">
        <w:rPr>
          <w:iCs/>
        </w:rPr>
        <w:t xml:space="preserve">, В. </w:t>
      </w:r>
      <w:proofErr w:type="spellStart"/>
      <w:r w:rsidRPr="00A0391D">
        <w:rPr>
          <w:iCs/>
        </w:rPr>
        <w:t>Шамшина</w:t>
      </w:r>
      <w:proofErr w:type="spellEnd"/>
      <w:r w:rsidRPr="00A0391D">
        <w:rPr>
          <w:iCs/>
        </w:rPr>
        <w:t xml:space="preserve">, М.А. </w:t>
      </w:r>
      <w:proofErr w:type="spellStart"/>
      <w:r w:rsidRPr="00A0391D">
        <w:rPr>
          <w:iCs/>
        </w:rPr>
        <w:t>Мищериной</w:t>
      </w:r>
      <w:proofErr w:type="spellEnd"/>
      <w:r w:rsidRPr="00A0391D">
        <w:rPr>
          <w:iCs/>
        </w:rPr>
        <w:t xml:space="preserve"> «Русский язык. 10-11 классы</w:t>
      </w:r>
      <w:r w:rsidRPr="00A0391D">
        <w:rPr>
          <w:color w:val="000000"/>
        </w:rPr>
        <w:t xml:space="preserve">» </w:t>
      </w:r>
      <w:r w:rsidRPr="00A0391D">
        <w:t>(в 2-х частях) - М.: ООО «Русское слово – учебник», 2020 год</w:t>
      </w:r>
      <w:r w:rsidR="007A464A" w:rsidRPr="00A0391D">
        <w:t>;</w:t>
      </w:r>
      <w:r w:rsidRPr="00A0391D">
        <w:t xml:space="preserve"> </w:t>
      </w:r>
      <w:r w:rsidR="007A464A" w:rsidRPr="00A0391D">
        <w:t xml:space="preserve">Н.А. Сенина, А.Г. </w:t>
      </w:r>
      <w:proofErr w:type="spellStart"/>
      <w:r w:rsidR="007A464A" w:rsidRPr="00A0391D">
        <w:t>Нарушевич</w:t>
      </w:r>
      <w:proofErr w:type="spellEnd"/>
      <w:r w:rsidR="007A464A" w:rsidRPr="00A0391D">
        <w:t xml:space="preserve">, Н.А. </w:t>
      </w:r>
      <w:proofErr w:type="spellStart"/>
      <w:r w:rsidR="007A464A" w:rsidRPr="00A0391D">
        <w:t>Гурдаева</w:t>
      </w:r>
      <w:proofErr w:type="spellEnd"/>
      <w:r w:rsidR="007A464A" w:rsidRPr="00A0391D">
        <w:t xml:space="preserve"> «Русский язык. Нормы речи. Заговори, чтобы я тебя увидел». Учебное пособие для формирования языково</w:t>
      </w:r>
      <w:r w:rsidRPr="00A0391D">
        <w:t xml:space="preserve">й и коммуникативной компетенции - </w:t>
      </w:r>
      <w:proofErr w:type="spellStart"/>
      <w:r w:rsidR="007A464A" w:rsidRPr="00A0391D">
        <w:t>Ростор-на-Дону</w:t>
      </w:r>
      <w:proofErr w:type="spellEnd"/>
      <w:r w:rsidR="007A464A" w:rsidRPr="00A0391D">
        <w:t>: Легион,</w:t>
      </w:r>
      <w:r w:rsidRPr="00A0391D">
        <w:t xml:space="preserve"> </w:t>
      </w:r>
      <w:r w:rsidR="007A464A" w:rsidRPr="00A0391D">
        <w:t>201</w:t>
      </w:r>
      <w:r w:rsidR="00685AC5" w:rsidRPr="00A0391D">
        <w:t>5</w:t>
      </w:r>
      <w:r w:rsidRPr="00A0391D">
        <w:t>;</w:t>
      </w:r>
    </w:p>
    <w:p w:rsidR="00F57029" w:rsidRPr="00A0391D" w:rsidRDefault="007A464A">
      <w:pPr>
        <w:pStyle w:val="a3"/>
        <w:ind w:left="533" w:right="108"/>
        <w:jc w:val="both"/>
      </w:pPr>
      <w:r w:rsidRPr="00A0391D">
        <w:t xml:space="preserve">Н.А. Сенина, А.Г. </w:t>
      </w:r>
      <w:proofErr w:type="spellStart"/>
      <w:r w:rsidRPr="00A0391D">
        <w:t>Нарушевич</w:t>
      </w:r>
      <w:proofErr w:type="spellEnd"/>
      <w:r w:rsidRPr="00A0391D">
        <w:t xml:space="preserve"> «Русский язык. Сочинение на ЕГЭ. Курс интенсивной подготовки». Учебно-методическое пособие. Издание пятое.- Ростов-на-Дону: Легион, 201</w:t>
      </w:r>
      <w:r w:rsidR="00685AC5" w:rsidRPr="00A0391D">
        <w:t>5</w:t>
      </w:r>
      <w:r w:rsidRPr="00A0391D">
        <w:t>.</w:t>
      </w:r>
    </w:p>
    <w:p w:rsidR="00031396" w:rsidRDefault="00031396" w:rsidP="00031396">
      <w:pPr>
        <w:ind w:left="1974" w:right="968"/>
        <w:jc w:val="center"/>
        <w:rPr>
          <w:b/>
          <w:i/>
          <w:sz w:val="24"/>
        </w:rPr>
      </w:pPr>
    </w:p>
    <w:p w:rsidR="00031396" w:rsidRDefault="00031396" w:rsidP="00031396">
      <w:pPr>
        <w:ind w:left="1974" w:right="968"/>
        <w:jc w:val="center"/>
        <w:rPr>
          <w:b/>
          <w:i/>
          <w:sz w:val="28"/>
        </w:rPr>
      </w:pPr>
      <w:r w:rsidRPr="00031396">
        <w:rPr>
          <w:b/>
          <w:i/>
          <w:sz w:val="28"/>
        </w:rPr>
        <w:t xml:space="preserve">Планируемые результаты освоения программы </w:t>
      </w:r>
    </w:p>
    <w:p w:rsidR="00031396" w:rsidRPr="00031396" w:rsidRDefault="00031396" w:rsidP="00031396">
      <w:pPr>
        <w:ind w:left="1974" w:right="968"/>
        <w:jc w:val="center"/>
        <w:rPr>
          <w:b/>
          <w:i/>
          <w:sz w:val="28"/>
        </w:rPr>
      </w:pPr>
      <w:r w:rsidRPr="00031396">
        <w:rPr>
          <w:b/>
          <w:i/>
          <w:sz w:val="28"/>
        </w:rPr>
        <w:t>по стилистике</w:t>
      </w:r>
    </w:p>
    <w:p w:rsidR="00031396" w:rsidRDefault="00031396" w:rsidP="00031396">
      <w:pPr>
        <w:spacing w:before="65"/>
        <w:ind w:left="709"/>
        <w:rPr>
          <w:b/>
          <w:sz w:val="24"/>
        </w:rPr>
      </w:pPr>
      <w:r>
        <w:rPr>
          <w:sz w:val="24"/>
        </w:rPr>
        <w:t xml:space="preserve">К концу изучения курса учащиеся </w:t>
      </w:r>
      <w:r>
        <w:rPr>
          <w:b/>
          <w:sz w:val="24"/>
        </w:rPr>
        <w:t>должны знать: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585"/>
        </w:tabs>
        <w:ind w:left="709" w:right="234" w:firstLine="0"/>
        <w:jc w:val="both"/>
        <w:rPr>
          <w:sz w:val="24"/>
        </w:rPr>
      </w:pPr>
      <w:r>
        <w:rPr>
          <w:sz w:val="24"/>
        </w:rPr>
        <w:t>нормы литературного языка: орфоэпические, лексические, грамматические (морфологические и синтаксические). Вариантность нормы. Основные признаки выразительности речи (тропы, стилистические фигуры речи);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spacing w:before="1"/>
        <w:ind w:left="709" w:hanging="139"/>
        <w:jc w:val="both"/>
        <w:rPr>
          <w:sz w:val="24"/>
        </w:rPr>
      </w:pPr>
      <w:r>
        <w:rPr>
          <w:sz w:val="24"/>
        </w:rPr>
        <w:t>специфику написания сочинения;</w:t>
      </w:r>
    </w:p>
    <w:p w:rsidR="00031396" w:rsidRDefault="00031396" w:rsidP="00031396">
      <w:pPr>
        <w:pStyle w:val="a4"/>
        <w:numPr>
          <w:ilvl w:val="1"/>
          <w:numId w:val="5"/>
        </w:numPr>
        <w:tabs>
          <w:tab w:val="left" w:pos="1422"/>
        </w:tabs>
        <w:ind w:left="709"/>
        <w:jc w:val="both"/>
        <w:rPr>
          <w:sz w:val="24"/>
        </w:rPr>
      </w:pPr>
      <w:r>
        <w:rPr>
          <w:sz w:val="24"/>
        </w:rPr>
        <w:lastRenderedPageBreak/>
        <w:t>способы формулирования проблемы текста;</w:t>
      </w:r>
    </w:p>
    <w:p w:rsidR="00031396" w:rsidRDefault="00031396" w:rsidP="00031396">
      <w:pPr>
        <w:pStyle w:val="a4"/>
        <w:numPr>
          <w:ilvl w:val="1"/>
          <w:numId w:val="5"/>
        </w:numPr>
        <w:tabs>
          <w:tab w:val="left" w:pos="1422"/>
        </w:tabs>
        <w:ind w:left="709"/>
        <w:jc w:val="both"/>
        <w:rPr>
          <w:sz w:val="24"/>
        </w:rPr>
      </w:pPr>
      <w:r>
        <w:rPr>
          <w:sz w:val="24"/>
        </w:rPr>
        <w:t>виды вступлений и заключений;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ind w:left="709" w:hanging="139"/>
        <w:jc w:val="both"/>
        <w:rPr>
          <w:sz w:val="24"/>
        </w:rPr>
      </w:pPr>
      <w:r>
        <w:rPr>
          <w:sz w:val="24"/>
        </w:rPr>
        <w:t>виды комментария;</w:t>
      </w:r>
    </w:p>
    <w:p w:rsidR="00031396" w:rsidRDefault="00031396" w:rsidP="00031396">
      <w:pPr>
        <w:pStyle w:val="a4"/>
        <w:numPr>
          <w:ilvl w:val="1"/>
          <w:numId w:val="5"/>
        </w:numPr>
        <w:tabs>
          <w:tab w:val="left" w:pos="1422"/>
        </w:tabs>
        <w:spacing w:line="275" w:lineRule="exact"/>
        <w:ind w:left="709"/>
        <w:jc w:val="both"/>
        <w:rPr>
          <w:sz w:val="24"/>
        </w:rPr>
      </w:pPr>
      <w:r>
        <w:rPr>
          <w:sz w:val="24"/>
        </w:rPr>
        <w:t>основы анализа текста;</w:t>
      </w:r>
    </w:p>
    <w:p w:rsidR="00031396" w:rsidRDefault="00031396" w:rsidP="00031396">
      <w:pPr>
        <w:pStyle w:val="a4"/>
        <w:numPr>
          <w:ilvl w:val="1"/>
          <w:numId w:val="5"/>
        </w:numPr>
        <w:tabs>
          <w:tab w:val="left" w:pos="1422"/>
        </w:tabs>
        <w:spacing w:line="275" w:lineRule="exact"/>
        <w:ind w:left="709"/>
        <w:jc w:val="both"/>
        <w:rPr>
          <w:sz w:val="24"/>
        </w:rPr>
      </w:pPr>
      <w:r>
        <w:rPr>
          <w:sz w:val="24"/>
        </w:rPr>
        <w:t>способы аргументации в сочинении;</w:t>
      </w:r>
    </w:p>
    <w:p w:rsidR="00031396" w:rsidRDefault="00031396" w:rsidP="00031396">
      <w:pPr>
        <w:pStyle w:val="a4"/>
        <w:numPr>
          <w:ilvl w:val="1"/>
          <w:numId w:val="5"/>
        </w:numPr>
        <w:tabs>
          <w:tab w:val="left" w:pos="1422"/>
        </w:tabs>
        <w:ind w:left="709"/>
        <w:jc w:val="both"/>
        <w:rPr>
          <w:sz w:val="24"/>
        </w:rPr>
      </w:pPr>
      <w:r>
        <w:rPr>
          <w:sz w:val="24"/>
        </w:rPr>
        <w:t xml:space="preserve">виды ошибок в сочинении и пути </w:t>
      </w:r>
      <w:proofErr w:type="spellStart"/>
      <w:r>
        <w:rPr>
          <w:sz w:val="24"/>
        </w:rPr>
        <w:t>ихпредупреждения</w:t>
      </w:r>
      <w:proofErr w:type="spellEnd"/>
      <w:r>
        <w:rPr>
          <w:sz w:val="24"/>
        </w:rPr>
        <w:t>.</w:t>
      </w:r>
    </w:p>
    <w:p w:rsidR="00031396" w:rsidRDefault="00031396" w:rsidP="00031396">
      <w:pPr>
        <w:pStyle w:val="a3"/>
        <w:ind w:left="709"/>
      </w:pPr>
    </w:p>
    <w:p w:rsidR="00031396" w:rsidRDefault="00031396" w:rsidP="00031396">
      <w:pPr>
        <w:pStyle w:val="a3"/>
        <w:ind w:left="709"/>
        <w:jc w:val="both"/>
        <w:rPr>
          <w:b/>
        </w:rPr>
      </w:pPr>
      <w:r>
        <w:t xml:space="preserve">В результате изучения программного материала обучающийся </w:t>
      </w:r>
      <w:r>
        <w:rPr>
          <w:b/>
        </w:rPr>
        <w:t>должен уметь: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419"/>
        </w:tabs>
        <w:ind w:left="709" w:right="229" w:firstLine="0"/>
        <w:jc w:val="both"/>
        <w:rPr>
          <w:sz w:val="24"/>
        </w:rPr>
      </w:pPr>
      <w:proofErr w:type="gramStart"/>
      <w:r>
        <w:rPr>
          <w:sz w:val="24"/>
        </w:rPr>
        <w:t>соблюдать языковые нормы (орфоэпические, речевые, лексические, грамматические (морфологические и синтаксические) логические, этические, фактические в устных и письменных высказываниях, а также при написании сочинения-рассуждения;</w:t>
      </w:r>
      <w:proofErr w:type="gramEnd"/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spacing w:before="1"/>
        <w:ind w:left="709" w:right="228" w:firstLine="0"/>
        <w:rPr>
          <w:sz w:val="24"/>
        </w:rPr>
      </w:pPr>
      <w:r>
        <w:rPr>
          <w:sz w:val="24"/>
        </w:rPr>
        <w:t>анализировать текст с точки зрения употребления в нем изобразительно-выразительных средств;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ind w:left="709" w:hanging="139"/>
        <w:jc w:val="both"/>
        <w:rPr>
          <w:sz w:val="24"/>
        </w:rPr>
      </w:pPr>
      <w:r>
        <w:rPr>
          <w:sz w:val="24"/>
        </w:rPr>
        <w:t>правильно понимать исходный текст;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6"/>
        </w:tabs>
        <w:ind w:left="709" w:hanging="144"/>
        <w:jc w:val="both"/>
        <w:rPr>
          <w:sz w:val="24"/>
        </w:rPr>
      </w:pPr>
      <w:r>
        <w:rPr>
          <w:sz w:val="24"/>
        </w:rPr>
        <w:t>«расшифровывать» информацию текста;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ind w:left="709" w:hanging="139"/>
        <w:jc w:val="both"/>
        <w:rPr>
          <w:sz w:val="24"/>
        </w:rPr>
      </w:pPr>
      <w:r>
        <w:rPr>
          <w:sz w:val="24"/>
        </w:rPr>
        <w:t>формулировать основную проблему текста;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ind w:left="709" w:hanging="139"/>
        <w:jc w:val="both"/>
        <w:rPr>
          <w:sz w:val="24"/>
        </w:rPr>
      </w:pPr>
      <w:r>
        <w:rPr>
          <w:sz w:val="24"/>
        </w:rPr>
        <w:t>комментировать основную проблему текста;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ind w:left="709" w:hanging="139"/>
        <w:jc w:val="both"/>
        <w:rPr>
          <w:sz w:val="24"/>
        </w:rPr>
      </w:pPr>
      <w:r>
        <w:rPr>
          <w:sz w:val="24"/>
        </w:rPr>
        <w:t>выявлять позицию автора и способы её выражения;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381"/>
        </w:tabs>
        <w:ind w:left="709" w:hanging="139"/>
        <w:jc w:val="both"/>
        <w:rPr>
          <w:sz w:val="24"/>
        </w:rPr>
      </w:pPr>
      <w:r>
        <w:rPr>
          <w:sz w:val="24"/>
        </w:rPr>
        <w:t>определять собственное мнение по проблеме, аргументировать свою позицию;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596"/>
          <w:tab w:val="left" w:pos="1597"/>
          <w:tab w:val="left" w:pos="2973"/>
          <w:tab w:val="left" w:pos="3851"/>
          <w:tab w:val="left" w:pos="5086"/>
          <w:tab w:val="left" w:pos="6543"/>
          <w:tab w:val="left" w:pos="7915"/>
          <w:tab w:val="left" w:pos="9052"/>
          <w:tab w:val="left" w:pos="10323"/>
        </w:tabs>
        <w:ind w:left="709" w:right="232" w:firstLine="0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текст,</w:t>
      </w:r>
      <w:r>
        <w:rPr>
          <w:sz w:val="24"/>
        </w:rPr>
        <w:tab/>
        <w:t>учитывая</w:t>
      </w:r>
      <w:r>
        <w:rPr>
          <w:sz w:val="24"/>
        </w:rPr>
        <w:tab/>
        <w:t>смысловую</w:t>
      </w:r>
      <w:r>
        <w:rPr>
          <w:sz w:val="24"/>
        </w:rPr>
        <w:tab/>
        <w:t>цельность,</w:t>
      </w:r>
      <w:r>
        <w:rPr>
          <w:sz w:val="24"/>
        </w:rPr>
        <w:tab/>
        <w:t>речевую</w:t>
      </w:r>
      <w:r>
        <w:rPr>
          <w:sz w:val="24"/>
        </w:rPr>
        <w:tab/>
        <w:t>связность</w:t>
      </w:r>
      <w:r>
        <w:rPr>
          <w:sz w:val="24"/>
        </w:rPr>
        <w:tab/>
        <w:t>и последовательность в изложении.</w:t>
      </w:r>
    </w:p>
    <w:p w:rsidR="00031396" w:rsidRDefault="00031396" w:rsidP="00031396">
      <w:pPr>
        <w:pStyle w:val="a3"/>
        <w:ind w:left="709"/>
      </w:pPr>
    </w:p>
    <w:p w:rsidR="00031396" w:rsidRDefault="00031396" w:rsidP="00031396">
      <w:pPr>
        <w:ind w:left="709"/>
        <w:rPr>
          <w:b/>
          <w:sz w:val="24"/>
        </w:rPr>
      </w:pPr>
      <w:r>
        <w:rPr>
          <w:sz w:val="24"/>
        </w:rPr>
        <w:t xml:space="preserve">Учащиеся должны </w:t>
      </w:r>
      <w:r>
        <w:rPr>
          <w:b/>
          <w:sz w:val="24"/>
        </w:rPr>
        <w:t>владеть: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554"/>
        </w:tabs>
        <w:ind w:left="709" w:right="234" w:firstLine="0"/>
        <w:jc w:val="both"/>
        <w:rPr>
          <w:sz w:val="24"/>
        </w:rPr>
      </w:pPr>
      <w:r>
        <w:rPr>
          <w:sz w:val="24"/>
        </w:rPr>
        <w:t xml:space="preserve">приемами редактирования текста (использовать возможности лексической и грамматической </w:t>
      </w:r>
      <w:proofErr w:type="spellStart"/>
      <w:r>
        <w:rPr>
          <w:sz w:val="24"/>
        </w:rPr>
        <w:t>синономии</w:t>
      </w:r>
      <w:proofErr w:type="spellEnd"/>
      <w:r>
        <w:rPr>
          <w:sz w:val="24"/>
        </w:rPr>
        <w:t>, устранять неоправданный подбор слов, неуместное словоупотребление и т.д.);</w:t>
      </w:r>
    </w:p>
    <w:p w:rsidR="00031396" w:rsidRDefault="00031396" w:rsidP="00031396">
      <w:pPr>
        <w:pStyle w:val="a4"/>
        <w:numPr>
          <w:ilvl w:val="0"/>
          <w:numId w:val="4"/>
        </w:numPr>
        <w:tabs>
          <w:tab w:val="left" w:pos="1486"/>
        </w:tabs>
        <w:ind w:left="709" w:right="234" w:firstLine="0"/>
        <w:rPr>
          <w:sz w:val="24"/>
        </w:rPr>
      </w:pPr>
      <w:r>
        <w:rPr>
          <w:sz w:val="24"/>
        </w:rPr>
        <w:t>приемами применения различных видов вступлений, заключений, аргументации, цитирования при написании сочинения-рассуждения.</w:t>
      </w:r>
    </w:p>
    <w:p w:rsidR="00031396" w:rsidRDefault="00031396" w:rsidP="00031396">
      <w:pPr>
        <w:pStyle w:val="a3"/>
        <w:ind w:left="709"/>
      </w:pPr>
    </w:p>
    <w:p w:rsidR="00031396" w:rsidRDefault="00031396" w:rsidP="00031396">
      <w:pPr>
        <w:pStyle w:val="a3"/>
        <w:ind w:left="709" w:right="232"/>
        <w:jc w:val="both"/>
      </w:pPr>
      <w:r>
        <w:rPr>
          <w:b/>
        </w:rPr>
        <w:t xml:space="preserve">Понимать: </w:t>
      </w:r>
      <w:r>
        <w:t>взаимосвязь учебного курса с особенностями профессий и профессиональной деятельности, в основе которых лежат знания по данному учебному курсу.</w:t>
      </w:r>
    </w:p>
    <w:p w:rsidR="00031396" w:rsidRDefault="00031396" w:rsidP="00031396">
      <w:pPr>
        <w:pStyle w:val="a3"/>
        <w:spacing w:before="6"/>
        <w:ind w:left="709"/>
      </w:pPr>
    </w:p>
    <w:p w:rsidR="00151B70" w:rsidRDefault="00151B70" w:rsidP="00031396">
      <w:pPr>
        <w:pStyle w:val="2"/>
        <w:ind w:left="3136" w:right="2716"/>
      </w:pPr>
    </w:p>
    <w:p w:rsidR="00F57029" w:rsidRDefault="007A464A" w:rsidP="003658BC">
      <w:pPr>
        <w:pStyle w:val="2"/>
        <w:ind w:left="3136" w:right="2716"/>
        <w:jc w:val="center"/>
      </w:pPr>
      <w:r>
        <w:t>Содержание учебного материала Практическая стилистика (</w:t>
      </w:r>
      <w:r w:rsidR="003658BC">
        <w:t>33</w:t>
      </w:r>
      <w:r>
        <w:t>ч)</w:t>
      </w:r>
    </w:p>
    <w:p w:rsidR="00F57029" w:rsidRDefault="00F57029" w:rsidP="003658BC">
      <w:pPr>
        <w:pStyle w:val="a3"/>
        <w:rPr>
          <w:b/>
          <w:i/>
        </w:rPr>
      </w:pPr>
    </w:p>
    <w:p w:rsidR="00F57029" w:rsidRDefault="007A464A" w:rsidP="003658BC">
      <w:pPr>
        <w:ind w:left="1668" w:right="1247"/>
        <w:jc w:val="center"/>
        <w:rPr>
          <w:b/>
          <w:i/>
          <w:sz w:val="24"/>
        </w:rPr>
      </w:pPr>
      <w:r>
        <w:rPr>
          <w:b/>
          <w:i/>
          <w:sz w:val="24"/>
        </w:rPr>
        <w:t>10 класс</w:t>
      </w:r>
    </w:p>
    <w:p w:rsidR="00F57029" w:rsidRDefault="007A464A" w:rsidP="003658BC">
      <w:pPr>
        <w:pStyle w:val="a4"/>
        <w:numPr>
          <w:ilvl w:val="0"/>
          <w:numId w:val="1"/>
        </w:numPr>
        <w:tabs>
          <w:tab w:val="left" w:pos="4571"/>
        </w:tabs>
        <w:ind w:firstLine="3677"/>
        <w:jc w:val="left"/>
        <w:rPr>
          <w:b/>
          <w:i/>
          <w:sz w:val="24"/>
        </w:rPr>
      </w:pPr>
      <w:r>
        <w:rPr>
          <w:b/>
          <w:i/>
          <w:sz w:val="24"/>
        </w:rPr>
        <w:t>Введение (</w:t>
      </w:r>
      <w:r w:rsidR="006E1373">
        <w:rPr>
          <w:b/>
          <w:i/>
          <w:sz w:val="24"/>
        </w:rPr>
        <w:t xml:space="preserve">1 </w:t>
      </w:r>
      <w:r>
        <w:rPr>
          <w:b/>
          <w:i/>
          <w:sz w:val="24"/>
        </w:rPr>
        <w:t>час)</w:t>
      </w:r>
    </w:p>
    <w:p w:rsidR="00F57029" w:rsidRDefault="007A464A" w:rsidP="003658BC">
      <w:pPr>
        <w:pStyle w:val="a3"/>
        <w:ind w:left="533" w:right="107" w:firstLine="708"/>
        <w:jc w:val="both"/>
      </w:pPr>
      <w:r>
        <w:t>Стилистика – наука об умелом выборе языковых средств.Стили речи. Языковые средства, классификация языковых средств.</w:t>
      </w:r>
    </w:p>
    <w:p w:rsidR="00F57029" w:rsidRDefault="007A464A" w:rsidP="003658BC">
      <w:pPr>
        <w:pStyle w:val="2"/>
        <w:numPr>
          <w:ilvl w:val="0"/>
          <w:numId w:val="1"/>
        </w:numPr>
        <w:tabs>
          <w:tab w:val="left" w:pos="3753"/>
        </w:tabs>
        <w:ind w:left="3752"/>
        <w:jc w:val="left"/>
      </w:pPr>
      <w:r>
        <w:t>Фонетика и стилистика (1</w:t>
      </w:r>
      <w:r w:rsidR="003658BC">
        <w:t xml:space="preserve"> </w:t>
      </w:r>
      <w:r>
        <w:t>час)</w:t>
      </w:r>
    </w:p>
    <w:p w:rsidR="00F57029" w:rsidRDefault="007A464A" w:rsidP="003658BC">
      <w:pPr>
        <w:pStyle w:val="a3"/>
        <w:ind w:left="533" w:right="112" w:firstLine="708"/>
        <w:jc w:val="both"/>
      </w:pPr>
      <w:proofErr w:type="gramStart"/>
      <w:r>
        <w:t>Фонетика, орфоэпия, благозвучие речи, звукопись, разноместное и подвижное ударение, какофония, аллитерация, ассонанс.</w:t>
      </w:r>
      <w:proofErr w:type="gramEnd"/>
    </w:p>
    <w:p w:rsidR="00F57029" w:rsidRDefault="007A464A" w:rsidP="003658BC">
      <w:pPr>
        <w:pStyle w:val="2"/>
        <w:numPr>
          <w:ilvl w:val="0"/>
          <w:numId w:val="1"/>
        </w:numPr>
        <w:tabs>
          <w:tab w:val="left" w:pos="3630"/>
        </w:tabs>
        <w:ind w:left="3629"/>
        <w:jc w:val="left"/>
      </w:pPr>
      <w:r>
        <w:t>Лексическая стилистика (</w:t>
      </w:r>
      <w:r w:rsidR="006E1373">
        <w:t xml:space="preserve">2 </w:t>
      </w:r>
      <w:r>
        <w:t>час</w:t>
      </w:r>
      <w:r w:rsidR="006E1373">
        <w:t>а</w:t>
      </w:r>
      <w:r>
        <w:t>)</w:t>
      </w:r>
    </w:p>
    <w:p w:rsidR="00F57029" w:rsidRDefault="007A464A" w:rsidP="00151B70">
      <w:pPr>
        <w:pStyle w:val="a3"/>
        <w:ind w:left="533" w:right="108" w:firstLine="708"/>
      </w:pPr>
      <w:r>
        <w:t>Лексикология. Лексические нормы. Смысловая точность. Выбор слова. Лексическая сочетаемость слов. Речевая избыточность и речевая недостаточность. Синонимы, паронимы, антонимы, омонимы, многозначные слова. Контекстуальные синонимы, антонимы.</w:t>
      </w:r>
      <w:r w:rsidR="00151B70">
        <w:t xml:space="preserve"> </w:t>
      </w:r>
      <w:proofErr w:type="gramStart"/>
      <w:r>
        <w:t>Стилистическая окраска слов: использование диалектизмов, жаргонизмов, историзмов, архаизмов, неологизмов, заимствованных слов.</w:t>
      </w:r>
      <w:proofErr w:type="gramEnd"/>
      <w:r>
        <w:t xml:space="preserve"> Фразеологический оборот, его стилистические функции. Понятие образности речи. Тропы и границы их использования в речи. Лингвостилистический анализ текста.</w:t>
      </w:r>
    </w:p>
    <w:p w:rsidR="00F57029" w:rsidRDefault="007A464A" w:rsidP="003658BC">
      <w:pPr>
        <w:pStyle w:val="2"/>
        <w:numPr>
          <w:ilvl w:val="0"/>
          <w:numId w:val="1"/>
        </w:numPr>
        <w:tabs>
          <w:tab w:val="left" w:pos="3381"/>
        </w:tabs>
        <w:ind w:left="3380"/>
        <w:jc w:val="left"/>
      </w:pPr>
      <w:r>
        <w:t>Стилистика словообразования (2</w:t>
      </w:r>
      <w:r w:rsidR="003658BC">
        <w:t xml:space="preserve"> </w:t>
      </w:r>
      <w:r>
        <w:t>часа)</w:t>
      </w:r>
    </w:p>
    <w:p w:rsidR="00F57029" w:rsidRDefault="007A464A" w:rsidP="003658BC">
      <w:pPr>
        <w:pStyle w:val="a3"/>
        <w:ind w:left="533" w:right="106" w:firstLine="708"/>
        <w:jc w:val="both"/>
      </w:pPr>
      <w:r>
        <w:t xml:space="preserve">Способы словообразования: суффиксальный, приставочный, </w:t>
      </w:r>
      <w:proofErr w:type="spellStart"/>
      <w:r>
        <w:t>приставочн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суффиксальный, </w:t>
      </w:r>
      <w:proofErr w:type="spellStart"/>
      <w:r>
        <w:t>бессуфиксный</w:t>
      </w:r>
      <w:proofErr w:type="spellEnd"/>
      <w:r>
        <w:t>, сложение, аббревиатура. Типичные недочеты и ошибки в словообразовании и их устранение.</w:t>
      </w:r>
    </w:p>
    <w:p w:rsidR="00F57029" w:rsidRDefault="007A464A" w:rsidP="003658BC">
      <w:pPr>
        <w:pStyle w:val="2"/>
        <w:numPr>
          <w:ilvl w:val="0"/>
          <w:numId w:val="1"/>
        </w:numPr>
        <w:tabs>
          <w:tab w:val="left" w:pos="3609"/>
        </w:tabs>
        <w:ind w:left="3608"/>
        <w:jc w:val="left"/>
      </w:pPr>
      <w:r>
        <w:lastRenderedPageBreak/>
        <w:t>Стилистика частей речи (5</w:t>
      </w:r>
      <w:r w:rsidR="003658BC">
        <w:t xml:space="preserve"> </w:t>
      </w:r>
      <w:r>
        <w:t>часов)</w:t>
      </w:r>
    </w:p>
    <w:p w:rsidR="00F57029" w:rsidRDefault="007A464A" w:rsidP="00151B70">
      <w:pPr>
        <w:pStyle w:val="a3"/>
        <w:ind w:left="533" w:right="105" w:firstLine="708"/>
      </w:pPr>
      <w:r>
        <w:t>Морфологические нормы. Стилистические особенности употребления существительных. Устранение морфолого-стилистических ошибок при их употреблении. Стилистические особенности употребления прилагательных. Формы полных и кратких прилагательных, формы степеней сравнения имен прилагательных. Устранение морфолого-стилистических ошибок при их употреблении. Стилистические особенности употребления числительных и местоимений, наречий. Вариантное употребление некоторых форм. Выразительные возможности местоимений.Устранение морфолого-стилистических ошибок при их употреблении. Стилистические особенности употребления глагола. Образование причастий и деепричастий и их использование в речи. Устранение морфолого-стилистических ошибок при их  употреблении.</w:t>
      </w:r>
    </w:p>
    <w:p w:rsidR="00F57029" w:rsidRDefault="007A464A" w:rsidP="003658BC">
      <w:pPr>
        <w:pStyle w:val="2"/>
        <w:numPr>
          <w:ilvl w:val="0"/>
          <w:numId w:val="1"/>
        </w:numPr>
        <w:tabs>
          <w:tab w:val="left" w:pos="3340"/>
        </w:tabs>
        <w:ind w:left="3339"/>
        <w:jc w:val="left"/>
      </w:pPr>
      <w:r>
        <w:t>Синтаксическая стилистика (</w:t>
      </w:r>
      <w:r w:rsidR="006E1373">
        <w:t xml:space="preserve">5 </w:t>
      </w:r>
      <w:r>
        <w:t>часов)</w:t>
      </w:r>
    </w:p>
    <w:p w:rsidR="00F57029" w:rsidRDefault="007A464A" w:rsidP="00151B70">
      <w:pPr>
        <w:pStyle w:val="a3"/>
        <w:ind w:left="533" w:right="106" w:firstLine="708"/>
      </w:pPr>
      <w:r>
        <w:t>Требование порядка слов в предложении в зависимости от целей высказывания.Обратный порядок слов, инверсия. Лексические и грамматические нормы построения словосочетаний. Правильное употребление предлогов в составе словосочетаний.Правильное построение предложений. Речевые ошибки в строе прост</w:t>
      </w:r>
      <w:r w:rsidR="00151B70">
        <w:t>ого предложения: неудачное тема</w:t>
      </w:r>
      <w:r>
        <w:t>тическое членение предложения, неправильное употребление словоформ</w:t>
      </w:r>
      <w:proofErr w:type="gramStart"/>
      <w:r>
        <w:t>.С</w:t>
      </w:r>
      <w:proofErr w:type="gramEnd"/>
      <w:r>
        <w:t>пособы выражения подлежащего и сказуемого. Варианты грамматической координации их форм. Трудные случаи управления. Устранение ошибок в согласовании главных членов предложения.Нормативное построение предложений с однородными членами. Обобщающее слово при однородных членах. Устранение ошибок при их</w:t>
      </w:r>
      <w:r w:rsidR="00151B70">
        <w:t xml:space="preserve"> </w:t>
      </w:r>
      <w:r>
        <w:t>употреблении.</w:t>
      </w:r>
      <w:r w:rsidR="00151B70">
        <w:t xml:space="preserve"> </w:t>
      </w:r>
      <w:r>
        <w:t>Стилистическое</w:t>
      </w:r>
      <w:r w:rsidR="00151B70">
        <w:t xml:space="preserve"> </w:t>
      </w:r>
      <w:r>
        <w:t>использование</w:t>
      </w:r>
      <w:r w:rsidR="00151B70">
        <w:t xml:space="preserve"> </w:t>
      </w:r>
      <w:r>
        <w:t>обращений,</w:t>
      </w:r>
      <w:r w:rsidR="003658BC">
        <w:t xml:space="preserve"> </w:t>
      </w:r>
      <w:r>
        <w:t>вводных</w:t>
      </w:r>
      <w:r w:rsidR="003658BC">
        <w:t xml:space="preserve"> </w:t>
      </w:r>
      <w:r>
        <w:t>слов</w:t>
      </w:r>
      <w:r w:rsidR="003658BC">
        <w:t xml:space="preserve"> </w:t>
      </w:r>
      <w:r>
        <w:t>и</w:t>
      </w:r>
      <w:r w:rsidR="003658BC">
        <w:t xml:space="preserve"> </w:t>
      </w:r>
      <w:r>
        <w:t>вставных</w:t>
      </w:r>
      <w:r w:rsidR="003658BC">
        <w:t xml:space="preserve"> </w:t>
      </w:r>
      <w:r>
        <w:t>конструкций. Устранение ошибок при их использовании.</w:t>
      </w:r>
      <w:r w:rsidR="003658BC">
        <w:t xml:space="preserve"> </w:t>
      </w:r>
      <w:r>
        <w:t>Способы передачи чужой речи: прямая речь, косвенная речь, цитирование. Стилистическая оценка разных способов передачи чужой речи. Устранение ошибок при цитировании. Синтаксические средства экспрессивной речи</w:t>
      </w:r>
      <w:proofErr w:type="gramStart"/>
      <w:r>
        <w:t>:р</w:t>
      </w:r>
      <w:proofErr w:type="gramEnd"/>
      <w:r>
        <w:t>иторические вопросы, восклицания, обращения, повторы, параллелизм, анафора, эпифора, многосоюзие, эллипсис, умолчание, градация, парцелляция. Фигуры речи. Лингвостилистический анализ текста.Устранение морфолого-синтаксических ошибок в строе простого</w:t>
      </w:r>
      <w:r>
        <w:tab/>
        <w:t>предложения.</w:t>
      </w:r>
      <w:r>
        <w:tab/>
        <w:t>Использование</w:t>
      </w:r>
      <w:r>
        <w:tab/>
        <w:t>синонимических</w:t>
      </w:r>
      <w:r>
        <w:tab/>
        <w:t>синтаксических конструкций.Устранение стилистических недочетов и речевых ошибок при употреблении сложных предложений. Синонимия сложных и простых предложений. Ошибки в построении сложносочиненных предложений. Ошибки в построении сложноподчиненных</w:t>
      </w:r>
      <w:r w:rsidR="003658BC">
        <w:t xml:space="preserve"> </w:t>
      </w:r>
      <w:r>
        <w:t>предложений.</w:t>
      </w:r>
    </w:p>
    <w:p w:rsidR="00151B70" w:rsidRDefault="00151B70" w:rsidP="003658BC">
      <w:pPr>
        <w:pStyle w:val="a3"/>
        <w:ind w:left="533" w:right="106" w:firstLine="708"/>
        <w:jc w:val="both"/>
      </w:pPr>
    </w:p>
    <w:p w:rsidR="00F57029" w:rsidRPr="00151B70" w:rsidRDefault="007A464A" w:rsidP="00151B70">
      <w:pPr>
        <w:pStyle w:val="a4"/>
        <w:numPr>
          <w:ilvl w:val="0"/>
          <w:numId w:val="1"/>
        </w:numPr>
        <w:tabs>
          <w:tab w:val="left" w:pos="3976"/>
        </w:tabs>
        <w:ind w:right="80" w:firstLine="3082"/>
        <w:jc w:val="left"/>
        <w:rPr>
          <w:sz w:val="24"/>
        </w:rPr>
        <w:sectPr w:rsidR="00F57029" w:rsidRPr="00151B70" w:rsidSect="00031396">
          <w:pgSz w:w="11910" w:h="16840"/>
          <w:pgMar w:top="760" w:right="740" w:bottom="709" w:left="600" w:header="720" w:footer="720" w:gutter="0"/>
          <w:cols w:space="720"/>
        </w:sectPr>
      </w:pPr>
      <w:r>
        <w:rPr>
          <w:b/>
          <w:i/>
          <w:sz w:val="24"/>
        </w:rPr>
        <w:t>Итоговые занятия (</w:t>
      </w:r>
      <w:r w:rsidR="006E1373">
        <w:rPr>
          <w:b/>
          <w:i/>
          <w:sz w:val="24"/>
        </w:rPr>
        <w:t xml:space="preserve">1 </w:t>
      </w:r>
      <w:r>
        <w:rPr>
          <w:b/>
          <w:i/>
          <w:sz w:val="24"/>
        </w:rPr>
        <w:t>час)</w:t>
      </w:r>
      <w:r w:rsidR="003658BC">
        <w:rPr>
          <w:b/>
          <w:i/>
          <w:sz w:val="24"/>
        </w:rPr>
        <w:t xml:space="preserve"> </w:t>
      </w:r>
      <w:r>
        <w:rPr>
          <w:sz w:val="24"/>
        </w:rPr>
        <w:t>Обобщение и систематизация знаний и умений учащихся по курсу. Написание сочинения.</w:t>
      </w:r>
      <w:r w:rsidR="003658BC">
        <w:rPr>
          <w:sz w:val="24"/>
        </w:rPr>
        <w:t xml:space="preserve"> </w:t>
      </w:r>
      <w:r>
        <w:rPr>
          <w:sz w:val="24"/>
        </w:rPr>
        <w:t>Тренировочные КДР. Промежуточная</w:t>
      </w:r>
      <w:r w:rsidR="00151B70">
        <w:rPr>
          <w:sz w:val="24"/>
        </w:rPr>
        <w:t xml:space="preserve"> </w:t>
      </w:r>
      <w:r>
        <w:rPr>
          <w:sz w:val="24"/>
        </w:rPr>
        <w:t>аттестация.</w:t>
      </w:r>
    </w:p>
    <w:p w:rsidR="00F57029" w:rsidRDefault="007A464A" w:rsidP="00151B70">
      <w:pPr>
        <w:pStyle w:val="2"/>
        <w:ind w:left="4054" w:right="3616" w:firstLine="1000"/>
      </w:pPr>
      <w:r>
        <w:lastRenderedPageBreak/>
        <w:t>11 класс Стилистика текста (</w:t>
      </w:r>
      <w:r w:rsidR="003658BC">
        <w:t>16</w:t>
      </w:r>
      <w:r>
        <w:t>ч)</w:t>
      </w:r>
    </w:p>
    <w:p w:rsidR="005D5AE0" w:rsidRDefault="005D5AE0" w:rsidP="00151B70">
      <w:pPr>
        <w:pStyle w:val="2"/>
        <w:ind w:left="4054" w:right="3616" w:firstLine="1000"/>
      </w:pPr>
    </w:p>
    <w:p w:rsidR="00F57029" w:rsidRDefault="007A464A" w:rsidP="00151B70">
      <w:pPr>
        <w:pStyle w:val="a4"/>
        <w:numPr>
          <w:ilvl w:val="1"/>
          <w:numId w:val="1"/>
        </w:numPr>
        <w:tabs>
          <w:tab w:val="left" w:pos="4985"/>
          <w:tab w:val="left" w:pos="4986"/>
        </w:tabs>
        <w:spacing w:before="1"/>
        <w:jc w:val="left"/>
        <w:rPr>
          <w:b/>
          <w:i/>
          <w:sz w:val="24"/>
        </w:rPr>
      </w:pPr>
      <w:r>
        <w:rPr>
          <w:b/>
          <w:i/>
          <w:sz w:val="24"/>
        </w:rPr>
        <w:t>Введение (</w:t>
      </w:r>
      <w:r w:rsidR="003658BC">
        <w:rPr>
          <w:b/>
          <w:i/>
          <w:sz w:val="24"/>
        </w:rPr>
        <w:t>1</w:t>
      </w:r>
      <w:r w:rsidR="00774147">
        <w:rPr>
          <w:b/>
          <w:i/>
          <w:sz w:val="24"/>
        </w:rPr>
        <w:t xml:space="preserve"> </w:t>
      </w:r>
      <w:r>
        <w:rPr>
          <w:b/>
          <w:i/>
          <w:sz w:val="24"/>
        </w:rPr>
        <w:t>час)</w:t>
      </w:r>
    </w:p>
    <w:p w:rsidR="00F57029" w:rsidRDefault="007A464A">
      <w:pPr>
        <w:pStyle w:val="a3"/>
        <w:ind w:left="533" w:right="110" w:firstLine="708"/>
        <w:jc w:val="both"/>
      </w:pPr>
      <w:r>
        <w:t>Текст и его признаки. Структура текста. Функциональные стили речи: художественный, публицистический, научный, официально-деловой, разговорный. Типы речи: повествование, описание, рассуждение.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4084"/>
        </w:tabs>
        <w:spacing w:line="274" w:lineRule="exact"/>
        <w:ind w:left="4083" w:hanging="360"/>
        <w:jc w:val="left"/>
      </w:pPr>
      <w:r>
        <w:t>Проблема текста (</w:t>
      </w:r>
      <w:r w:rsidR="003658BC">
        <w:t>2</w:t>
      </w:r>
      <w:r w:rsidR="00774147">
        <w:t xml:space="preserve"> </w:t>
      </w:r>
      <w:r>
        <w:t>час</w:t>
      </w:r>
      <w:r w:rsidR="005D5AE0">
        <w:t>а</w:t>
      </w:r>
      <w:r>
        <w:t>)</w:t>
      </w:r>
    </w:p>
    <w:p w:rsidR="00F57029" w:rsidRDefault="007A464A">
      <w:pPr>
        <w:pStyle w:val="a3"/>
        <w:ind w:left="533" w:right="105" w:firstLine="708"/>
        <w:jc w:val="both"/>
      </w:pPr>
      <w:r>
        <w:t>Проблема текста. Основные типы проблем: философские, социальные, политические, нравственные, экологические, эстетические. Алгоритмы выявления проблем публицистического и художественного текстов.Выбор одной проблемы из нескольких. Способы формулирования проблемы. Типовые конструкции (штампы и клише) для формулированияпроблемы.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3669"/>
        </w:tabs>
        <w:spacing w:line="274" w:lineRule="exact"/>
        <w:ind w:left="3668" w:hanging="360"/>
        <w:jc w:val="left"/>
      </w:pPr>
      <w:r>
        <w:t>Комментарий к проблеме (</w:t>
      </w:r>
      <w:r w:rsidR="005D5AE0">
        <w:t>3</w:t>
      </w:r>
      <w:r w:rsidR="00774147">
        <w:t xml:space="preserve"> </w:t>
      </w:r>
      <w:r>
        <w:t>час</w:t>
      </w:r>
      <w:r w:rsidR="005D5AE0">
        <w:t>а</w:t>
      </w:r>
      <w:r>
        <w:t>)</w:t>
      </w:r>
    </w:p>
    <w:p w:rsidR="00F57029" w:rsidRDefault="007A464A">
      <w:pPr>
        <w:pStyle w:val="a3"/>
        <w:ind w:left="533" w:right="105" w:firstLine="708"/>
        <w:jc w:val="both"/>
      </w:pPr>
      <w:r>
        <w:t>Понятие комментария к проблеме. Текстуальный и концептуальный комментарий. Типы информации в тексте:</w:t>
      </w:r>
      <w:r w:rsidR="00911A24">
        <w:t xml:space="preserve"> </w:t>
      </w:r>
      <w:proofErr w:type="spellStart"/>
      <w:r>
        <w:t>фактуальная</w:t>
      </w:r>
      <w:proofErr w:type="spellEnd"/>
      <w:r>
        <w:t xml:space="preserve">, </w:t>
      </w:r>
      <w:proofErr w:type="gramStart"/>
      <w:r>
        <w:t>концептуальная</w:t>
      </w:r>
      <w:proofErr w:type="gramEnd"/>
      <w:r>
        <w:t xml:space="preserve">, </w:t>
      </w:r>
      <w:proofErr w:type="spellStart"/>
      <w:r>
        <w:t>подтекстовая</w:t>
      </w:r>
      <w:proofErr w:type="spellEnd"/>
      <w:r>
        <w:t>.</w:t>
      </w:r>
      <w:r w:rsidR="00911A24">
        <w:t xml:space="preserve"> </w:t>
      </w:r>
      <w:r>
        <w:t>Конструкции для комментирования проблемы: текстовый комментарий, концептуальный комментарий</w:t>
      </w:r>
      <w:proofErr w:type="gramStart"/>
      <w:r>
        <w:t>.В</w:t>
      </w:r>
      <w:proofErr w:type="gramEnd"/>
      <w:r>
        <w:t>ведение цитат в текст сочинения.Прямая речь, косвенная речь, предложения с вводной конструкцией, цитата как часть предложения.Типичные ошибки при комментировании проблемы.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4009"/>
        </w:tabs>
        <w:spacing w:before="2" w:line="274" w:lineRule="exact"/>
        <w:ind w:left="4009" w:hanging="360"/>
        <w:jc w:val="left"/>
      </w:pPr>
      <w:r>
        <w:t>Авторская позиция (</w:t>
      </w:r>
      <w:r w:rsidR="003658BC">
        <w:t>3</w:t>
      </w:r>
      <w:r w:rsidR="00774147">
        <w:t xml:space="preserve"> </w:t>
      </w:r>
      <w:r>
        <w:t>час</w:t>
      </w:r>
      <w:r w:rsidR="005D5AE0">
        <w:t>а</w:t>
      </w:r>
      <w:r>
        <w:t>)</w:t>
      </w:r>
    </w:p>
    <w:p w:rsidR="00F57029" w:rsidRDefault="007A464A">
      <w:pPr>
        <w:pStyle w:val="a3"/>
        <w:ind w:left="533" w:right="107" w:firstLine="708"/>
        <w:jc w:val="both"/>
      </w:pPr>
      <w:r>
        <w:t>Авторская позиция в текстах различных стилей. Автор и рассказчик в художественном тексте. Средства выражения позиции автора: слова-маркеры, оценочная лексика, средства выразительности, вводные слова, побудительные предложения и др.</w:t>
      </w:r>
      <w:r w:rsidR="00911A24">
        <w:t xml:space="preserve"> </w:t>
      </w:r>
      <w:r>
        <w:t>Типовые конструкции для выражения авторской позиции.</w:t>
      </w:r>
      <w:r w:rsidR="00911A24">
        <w:t xml:space="preserve"> </w:t>
      </w:r>
      <w:r>
        <w:t>Типичные ошибки при формулировании позиции автора.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3088"/>
        </w:tabs>
        <w:spacing w:line="274" w:lineRule="exact"/>
        <w:ind w:left="3087" w:hanging="361"/>
        <w:jc w:val="left"/>
      </w:pPr>
      <w:r>
        <w:t>Аргументация собственного мнения (</w:t>
      </w:r>
      <w:r w:rsidR="003658BC">
        <w:t>2</w:t>
      </w:r>
      <w:r w:rsidR="003A5F12">
        <w:t xml:space="preserve"> </w:t>
      </w:r>
      <w:r>
        <w:t>час</w:t>
      </w:r>
      <w:r w:rsidR="005D5AE0">
        <w:t>а</w:t>
      </w:r>
      <w:r>
        <w:t>)</w:t>
      </w:r>
    </w:p>
    <w:p w:rsidR="00F57029" w:rsidRDefault="007A464A">
      <w:pPr>
        <w:pStyle w:val="a3"/>
        <w:ind w:left="533" w:right="108" w:firstLine="708"/>
        <w:jc w:val="both"/>
      </w:pPr>
      <w:r>
        <w:t>Определение собственного мнения по проблеме. Виды аргументов: логические и психологические, рациональные, иллюстративные, ссылки на авторитет; поддерживающая и опровергающая аргументация; «аргументы к обещанию» и «аргументы к угрозе» и др</w:t>
      </w:r>
      <w:proofErr w:type="gramStart"/>
      <w:r>
        <w:t>.С</w:t>
      </w:r>
      <w:proofErr w:type="gramEnd"/>
      <w:r>
        <w:t xml:space="preserve">труктура аргумента: тезис, логический переход, аргумент, </w:t>
      </w:r>
      <w:proofErr w:type="spellStart"/>
      <w:r>
        <w:t>микровывод</w:t>
      </w:r>
      <w:proofErr w:type="spellEnd"/>
      <w:r>
        <w:t>. Типичные ошибки аргументации.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3810"/>
        </w:tabs>
        <w:spacing w:before="3" w:line="274" w:lineRule="exact"/>
        <w:ind w:left="3809" w:hanging="360"/>
        <w:jc w:val="left"/>
      </w:pPr>
      <w:r>
        <w:t>Композиция сочинения (</w:t>
      </w:r>
      <w:r w:rsidR="003658BC">
        <w:t>3</w:t>
      </w:r>
      <w:r w:rsidR="001F64E4">
        <w:t xml:space="preserve"> </w:t>
      </w:r>
      <w:r>
        <w:t>час</w:t>
      </w:r>
      <w:r w:rsidR="005D5AE0">
        <w:t>а</w:t>
      </w:r>
      <w:r>
        <w:t>)</w:t>
      </w:r>
    </w:p>
    <w:p w:rsidR="00F57029" w:rsidRDefault="007A464A">
      <w:pPr>
        <w:pStyle w:val="a3"/>
        <w:ind w:left="533" w:right="106" w:firstLine="708"/>
        <w:jc w:val="both"/>
      </w:pPr>
      <w:r>
        <w:t>Композиция сочинения: вступление, основная часть, заключение. Основные средства связи между предложениями в тексте: слова-заместители, лексические повторы, анафора, параллелизм, противопоставление, вопросительные предложения, прямой и обратный порядок слов в предложении, вводные слова.</w:t>
      </w:r>
      <w:r w:rsidR="00911A24">
        <w:t xml:space="preserve"> </w:t>
      </w:r>
      <w:r>
        <w:t>Виды и формы вступления и заключения. Типовые конструкции заключения.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3381"/>
        </w:tabs>
        <w:spacing w:line="274" w:lineRule="exact"/>
        <w:ind w:left="3380" w:hanging="360"/>
        <w:jc w:val="left"/>
      </w:pPr>
      <w:r>
        <w:t>Речевое оформление сочинения (</w:t>
      </w:r>
      <w:r w:rsidR="005D5AE0">
        <w:t>1</w:t>
      </w:r>
      <w:r w:rsidR="001F64E4">
        <w:t xml:space="preserve"> </w:t>
      </w:r>
      <w:r>
        <w:t>час</w:t>
      </w:r>
      <w:r w:rsidR="005D5AE0">
        <w:t>а</w:t>
      </w:r>
      <w:r>
        <w:t>)</w:t>
      </w:r>
    </w:p>
    <w:p w:rsidR="00F57029" w:rsidRDefault="007A464A">
      <w:pPr>
        <w:pStyle w:val="a3"/>
        <w:ind w:left="533" w:right="108" w:firstLine="708"/>
        <w:jc w:val="both"/>
      </w:pPr>
      <w:r>
        <w:t>Классификация ошибок. Виды грамматических, речевых, логических и фактических ошибок.</w:t>
      </w:r>
    </w:p>
    <w:p w:rsidR="00F57029" w:rsidRDefault="007A464A">
      <w:pPr>
        <w:pStyle w:val="2"/>
        <w:numPr>
          <w:ilvl w:val="1"/>
          <w:numId w:val="1"/>
        </w:numPr>
        <w:tabs>
          <w:tab w:val="left" w:pos="3976"/>
        </w:tabs>
        <w:spacing w:line="274" w:lineRule="exact"/>
        <w:ind w:left="3975" w:hanging="360"/>
        <w:jc w:val="left"/>
      </w:pPr>
      <w:r>
        <w:t>Итогов</w:t>
      </w:r>
      <w:r w:rsidR="003658BC">
        <w:t xml:space="preserve">ое </w:t>
      </w:r>
      <w:r>
        <w:t xml:space="preserve"> заняти</w:t>
      </w:r>
      <w:r w:rsidR="003658BC">
        <w:t>е</w:t>
      </w:r>
      <w:r>
        <w:t xml:space="preserve"> (</w:t>
      </w:r>
      <w:r w:rsidR="00693610">
        <w:t xml:space="preserve">1 </w:t>
      </w:r>
      <w:r w:rsidR="003658BC">
        <w:t>час</w:t>
      </w:r>
      <w:r>
        <w:t>)</w:t>
      </w:r>
    </w:p>
    <w:p w:rsidR="00F57029" w:rsidRDefault="007A464A">
      <w:pPr>
        <w:pStyle w:val="a3"/>
        <w:ind w:left="533" w:right="117" w:firstLine="708"/>
        <w:jc w:val="both"/>
      </w:pPr>
      <w:r>
        <w:t xml:space="preserve">Обобщение и систематизация знаний и </w:t>
      </w:r>
      <w:proofErr w:type="gramStart"/>
      <w:r>
        <w:t>умений</w:t>
      </w:r>
      <w:proofErr w:type="gramEnd"/>
      <w:r>
        <w:t xml:space="preserve"> обучающихся по курсу. Написание сочинения-рассуждения по тексту.</w:t>
      </w:r>
    </w:p>
    <w:p w:rsidR="00911A24" w:rsidRDefault="00911A24" w:rsidP="00037CE5">
      <w:pPr>
        <w:pStyle w:val="2"/>
        <w:spacing w:before="62"/>
        <w:ind w:left="4301"/>
      </w:pPr>
    </w:p>
    <w:sectPr w:rsidR="00911A24" w:rsidSect="005B5C6B">
      <w:pgSz w:w="11910" w:h="16840"/>
      <w:pgMar w:top="76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D72"/>
    <w:multiLevelType w:val="hybridMultilevel"/>
    <w:tmpl w:val="FAFAE028"/>
    <w:lvl w:ilvl="0" w:tplc="8D1CD584">
      <w:start w:val="1"/>
      <w:numFmt w:val="decimal"/>
      <w:lvlText w:val="%1."/>
      <w:lvlJc w:val="left"/>
      <w:pPr>
        <w:ind w:left="4985" w:hanging="708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447"/>
    <w:multiLevelType w:val="hybridMultilevel"/>
    <w:tmpl w:val="835849EE"/>
    <w:lvl w:ilvl="0" w:tplc="8D1CD584">
      <w:start w:val="1"/>
      <w:numFmt w:val="decimal"/>
      <w:lvlText w:val="%1."/>
      <w:lvlJc w:val="left"/>
      <w:pPr>
        <w:ind w:left="4985" w:hanging="708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A16"/>
    <w:multiLevelType w:val="hybridMultilevel"/>
    <w:tmpl w:val="0388C3A8"/>
    <w:lvl w:ilvl="0" w:tplc="7E18C9BA">
      <w:numFmt w:val="bullet"/>
      <w:lvlText w:val="–"/>
      <w:lvlJc w:val="left"/>
      <w:pPr>
        <w:ind w:left="713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78F5A6">
      <w:numFmt w:val="bullet"/>
      <w:lvlText w:val="–"/>
      <w:lvlJc w:val="left"/>
      <w:pPr>
        <w:ind w:left="14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496D544">
      <w:numFmt w:val="bullet"/>
      <w:lvlText w:val="•"/>
      <w:lvlJc w:val="left"/>
      <w:pPr>
        <w:ind w:left="2436" w:hanging="180"/>
      </w:pPr>
      <w:rPr>
        <w:rFonts w:hint="default"/>
        <w:lang w:val="ru-RU" w:eastAsia="ru-RU" w:bidi="ru-RU"/>
      </w:rPr>
    </w:lvl>
    <w:lvl w:ilvl="3" w:tplc="300EFDD8">
      <w:numFmt w:val="bullet"/>
      <w:lvlText w:val="•"/>
      <w:lvlJc w:val="left"/>
      <w:pPr>
        <w:ind w:left="3452" w:hanging="180"/>
      </w:pPr>
      <w:rPr>
        <w:rFonts w:hint="default"/>
        <w:lang w:val="ru-RU" w:eastAsia="ru-RU" w:bidi="ru-RU"/>
      </w:rPr>
    </w:lvl>
    <w:lvl w:ilvl="4" w:tplc="FBE652B0">
      <w:numFmt w:val="bullet"/>
      <w:lvlText w:val="•"/>
      <w:lvlJc w:val="left"/>
      <w:pPr>
        <w:ind w:left="4468" w:hanging="180"/>
      </w:pPr>
      <w:rPr>
        <w:rFonts w:hint="default"/>
        <w:lang w:val="ru-RU" w:eastAsia="ru-RU" w:bidi="ru-RU"/>
      </w:rPr>
    </w:lvl>
    <w:lvl w:ilvl="5" w:tplc="8580238C">
      <w:numFmt w:val="bullet"/>
      <w:lvlText w:val="•"/>
      <w:lvlJc w:val="left"/>
      <w:pPr>
        <w:ind w:left="5485" w:hanging="180"/>
      </w:pPr>
      <w:rPr>
        <w:rFonts w:hint="default"/>
        <w:lang w:val="ru-RU" w:eastAsia="ru-RU" w:bidi="ru-RU"/>
      </w:rPr>
    </w:lvl>
    <w:lvl w:ilvl="6" w:tplc="0DB431E2">
      <w:numFmt w:val="bullet"/>
      <w:lvlText w:val="•"/>
      <w:lvlJc w:val="left"/>
      <w:pPr>
        <w:ind w:left="6501" w:hanging="180"/>
      </w:pPr>
      <w:rPr>
        <w:rFonts w:hint="default"/>
        <w:lang w:val="ru-RU" w:eastAsia="ru-RU" w:bidi="ru-RU"/>
      </w:rPr>
    </w:lvl>
    <w:lvl w:ilvl="7" w:tplc="286E7DFE">
      <w:numFmt w:val="bullet"/>
      <w:lvlText w:val="•"/>
      <w:lvlJc w:val="left"/>
      <w:pPr>
        <w:ind w:left="7517" w:hanging="180"/>
      </w:pPr>
      <w:rPr>
        <w:rFonts w:hint="default"/>
        <w:lang w:val="ru-RU" w:eastAsia="ru-RU" w:bidi="ru-RU"/>
      </w:rPr>
    </w:lvl>
    <w:lvl w:ilvl="8" w:tplc="0A500804">
      <w:numFmt w:val="bullet"/>
      <w:lvlText w:val="•"/>
      <w:lvlJc w:val="left"/>
      <w:pPr>
        <w:ind w:left="8533" w:hanging="180"/>
      </w:pPr>
      <w:rPr>
        <w:rFonts w:hint="default"/>
        <w:lang w:val="ru-RU" w:eastAsia="ru-RU" w:bidi="ru-RU"/>
      </w:rPr>
    </w:lvl>
  </w:abstractNum>
  <w:abstractNum w:abstractNumId="3">
    <w:nsid w:val="26844151"/>
    <w:multiLevelType w:val="hybridMultilevel"/>
    <w:tmpl w:val="C7C20188"/>
    <w:lvl w:ilvl="0" w:tplc="29B0BECE">
      <w:start w:val="1"/>
      <w:numFmt w:val="decimal"/>
      <w:lvlText w:val="%1."/>
      <w:lvlJc w:val="left"/>
      <w:pPr>
        <w:ind w:left="6598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1" w:tplc="8D1CD584">
      <w:start w:val="1"/>
      <w:numFmt w:val="decimal"/>
      <w:lvlText w:val="%2."/>
      <w:lvlJc w:val="left"/>
      <w:pPr>
        <w:ind w:left="11050" w:hanging="708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2" w:tplc="AFF6018A">
      <w:numFmt w:val="bullet"/>
      <w:lvlText w:val="•"/>
      <w:lvlJc w:val="left"/>
      <w:pPr>
        <w:ind w:left="11665" w:hanging="708"/>
      </w:pPr>
      <w:rPr>
        <w:rFonts w:hint="default"/>
        <w:lang w:val="ru-RU" w:eastAsia="ru-RU" w:bidi="ru-RU"/>
      </w:rPr>
    </w:lvl>
    <w:lvl w:ilvl="3" w:tplc="606ED3EE">
      <w:numFmt w:val="bullet"/>
      <w:lvlText w:val="•"/>
      <w:lvlJc w:val="left"/>
      <w:pPr>
        <w:ind w:left="12286" w:hanging="708"/>
      </w:pPr>
      <w:rPr>
        <w:rFonts w:hint="default"/>
        <w:lang w:val="ru-RU" w:eastAsia="ru-RU" w:bidi="ru-RU"/>
      </w:rPr>
    </w:lvl>
    <w:lvl w:ilvl="4" w:tplc="E60E4032">
      <w:numFmt w:val="bullet"/>
      <w:lvlText w:val="•"/>
      <w:lvlJc w:val="left"/>
      <w:pPr>
        <w:ind w:left="12907" w:hanging="708"/>
      </w:pPr>
      <w:rPr>
        <w:rFonts w:hint="default"/>
        <w:lang w:val="ru-RU" w:eastAsia="ru-RU" w:bidi="ru-RU"/>
      </w:rPr>
    </w:lvl>
    <w:lvl w:ilvl="5" w:tplc="1D4C716E">
      <w:numFmt w:val="bullet"/>
      <w:lvlText w:val="•"/>
      <w:lvlJc w:val="left"/>
      <w:pPr>
        <w:ind w:left="13527" w:hanging="708"/>
      </w:pPr>
      <w:rPr>
        <w:rFonts w:hint="default"/>
        <w:lang w:val="ru-RU" w:eastAsia="ru-RU" w:bidi="ru-RU"/>
      </w:rPr>
    </w:lvl>
    <w:lvl w:ilvl="6" w:tplc="053AE0E0">
      <w:numFmt w:val="bullet"/>
      <w:lvlText w:val="•"/>
      <w:lvlJc w:val="left"/>
      <w:pPr>
        <w:ind w:left="14148" w:hanging="708"/>
      </w:pPr>
      <w:rPr>
        <w:rFonts w:hint="default"/>
        <w:lang w:val="ru-RU" w:eastAsia="ru-RU" w:bidi="ru-RU"/>
      </w:rPr>
    </w:lvl>
    <w:lvl w:ilvl="7" w:tplc="89EA72BC">
      <w:numFmt w:val="bullet"/>
      <w:lvlText w:val="•"/>
      <w:lvlJc w:val="left"/>
      <w:pPr>
        <w:ind w:left="14769" w:hanging="708"/>
      </w:pPr>
      <w:rPr>
        <w:rFonts w:hint="default"/>
        <w:lang w:val="ru-RU" w:eastAsia="ru-RU" w:bidi="ru-RU"/>
      </w:rPr>
    </w:lvl>
    <w:lvl w:ilvl="8" w:tplc="34340018">
      <w:numFmt w:val="bullet"/>
      <w:lvlText w:val="•"/>
      <w:lvlJc w:val="left"/>
      <w:pPr>
        <w:ind w:left="15389" w:hanging="708"/>
      </w:pPr>
      <w:rPr>
        <w:rFonts w:hint="default"/>
        <w:lang w:val="ru-RU" w:eastAsia="ru-RU" w:bidi="ru-RU"/>
      </w:rPr>
    </w:lvl>
  </w:abstractNum>
  <w:abstractNum w:abstractNumId="4">
    <w:nsid w:val="28103194"/>
    <w:multiLevelType w:val="hybridMultilevel"/>
    <w:tmpl w:val="57BC5930"/>
    <w:lvl w:ilvl="0" w:tplc="0D6E8D84">
      <w:numFmt w:val="bullet"/>
      <w:lvlText w:val="-"/>
      <w:lvlJc w:val="left"/>
      <w:pPr>
        <w:ind w:left="1241" w:hanging="34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A1188286">
      <w:numFmt w:val="bullet"/>
      <w:lvlText w:val="•"/>
      <w:lvlJc w:val="left"/>
      <w:pPr>
        <w:ind w:left="2184" w:hanging="344"/>
      </w:pPr>
      <w:rPr>
        <w:rFonts w:hint="default"/>
        <w:lang w:val="ru-RU" w:eastAsia="ru-RU" w:bidi="ru-RU"/>
      </w:rPr>
    </w:lvl>
    <w:lvl w:ilvl="2" w:tplc="BA50077A">
      <w:numFmt w:val="bullet"/>
      <w:lvlText w:val="•"/>
      <w:lvlJc w:val="left"/>
      <w:pPr>
        <w:ind w:left="3129" w:hanging="344"/>
      </w:pPr>
      <w:rPr>
        <w:rFonts w:hint="default"/>
        <w:lang w:val="ru-RU" w:eastAsia="ru-RU" w:bidi="ru-RU"/>
      </w:rPr>
    </w:lvl>
    <w:lvl w:ilvl="3" w:tplc="378A2848">
      <w:numFmt w:val="bullet"/>
      <w:lvlText w:val="•"/>
      <w:lvlJc w:val="left"/>
      <w:pPr>
        <w:ind w:left="4073" w:hanging="344"/>
      </w:pPr>
      <w:rPr>
        <w:rFonts w:hint="default"/>
        <w:lang w:val="ru-RU" w:eastAsia="ru-RU" w:bidi="ru-RU"/>
      </w:rPr>
    </w:lvl>
    <w:lvl w:ilvl="4" w:tplc="953ED2AE">
      <w:numFmt w:val="bullet"/>
      <w:lvlText w:val="•"/>
      <w:lvlJc w:val="left"/>
      <w:pPr>
        <w:ind w:left="5018" w:hanging="344"/>
      </w:pPr>
      <w:rPr>
        <w:rFonts w:hint="default"/>
        <w:lang w:val="ru-RU" w:eastAsia="ru-RU" w:bidi="ru-RU"/>
      </w:rPr>
    </w:lvl>
    <w:lvl w:ilvl="5" w:tplc="FF18FB06">
      <w:numFmt w:val="bullet"/>
      <w:lvlText w:val="•"/>
      <w:lvlJc w:val="left"/>
      <w:pPr>
        <w:ind w:left="5963" w:hanging="344"/>
      </w:pPr>
      <w:rPr>
        <w:rFonts w:hint="default"/>
        <w:lang w:val="ru-RU" w:eastAsia="ru-RU" w:bidi="ru-RU"/>
      </w:rPr>
    </w:lvl>
    <w:lvl w:ilvl="6" w:tplc="E07C8754">
      <w:numFmt w:val="bullet"/>
      <w:lvlText w:val="•"/>
      <w:lvlJc w:val="left"/>
      <w:pPr>
        <w:ind w:left="6907" w:hanging="344"/>
      </w:pPr>
      <w:rPr>
        <w:rFonts w:hint="default"/>
        <w:lang w:val="ru-RU" w:eastAsia="ru-RU" w:bidi="ru-RU"/>
      </w:rPr>
    </w:lvl>
    <w:lvl w:ilvl="7" w:tplc="493A957E">
      <w:numFmt w:val="bullet"/>
      <w:lvlText w:val="•"/>
      <w:lvlJc w:val="left"/>
      <w:pPr>
        <w:ind w:left="7852" w:hanging="344"/>
      </w:pPr>
      <w:rPr>
        <w:rFonts w:hint="default"/>
        <w:lang w:val="ru-RU" w:eastAsia="ru-RU" w:bidi="ru-RU"/>
      </w:rPr>
    </w:lvl>
    <w:lvl w:ilvl="8" w:tplc="997CC1FA">
      <w:numFmt w:val="bullet"/>
      <w:lvlText w:val="•"/>
      <w:lvlJc w:val="left"/>
      <w:pPr>
        <w:ind w:left="8797" w:hanging="344"/>
      </w:pPr>
      <w:rPr>
        <w:rFonts w:hint="default"/>
        <w:lang w:val="ru-RU" w:eastAsia="ru-RU" w:bidi="ru-RU"/>
      </w:rPr>
    </w:lvl>
  </w:abstractNum>
  <w:abstractNum w:abstractNumId="5">
    <w:nsid w:val="31AA134B"/>
    <w:multiLevelType w:val="hybridMultilevel"/>
    <w:tmpl w:val="C7C20188"/>
    <w:lvl w:ilvl="0" w:tplc="29B0BECE">
      <w:start w:val="1"/>
      <w:numFmt w:val="decimal"/>
      <w:lvlText w:val="%1."/>
      <w:lvlJc w:val="left"/>
      <w:pPr>
        <w:ind w:left="533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1" w:tplc="8D1CD584">
      <w:start w:val="1"/>
      <w:numFmt w:val="decimal"/>
      <w:lvlText w:val="%2."/>
      <w:lvlJc w:val="left"/>
      <w:pPr>
        <w:ind w:left="4985" w:hanging="708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2" w:tplc="AFF6018A">
      <w:numFmt w:val="bullet"/>
      <w:lvlText w:val="•"/>
      <w:lvlJc w:val="left"/>
      <w:pPr>
        <w:ind w:left="5600" w:hanging="708"/>
      </w:pPr>
      <w:rPr>
        <w:rFonts w:hint="default"/>
        <w:lang w:val="ru-RU" w:eastAsia="ru-RU" w:bidi="ru-RU"/>
      </w:rPr>
    </w:lvl>
    <w:lvl w:ilvl="3" w:tplc="606ED3EE">
      <w:numFmt w:val="bullet"/>
      <w:lvlText w:val="•"/>
      <w:lvlJc w:val="left"/>
      <w:pPr>
        <w:ind w:left="6221" w:hanging="708"/>
      </w:pPr>
      <w:rPr>
        <w:rFonts w:hint="default"/>
        <w:lang w:val="ru-RU" w:eastAsia="ru-RU" w:bidi="ru-RU"/>
      </w:rPr>
    </w:lvl>
    <w:lvl w:ilvl="4" w:tplc="E60E4032">
      <w:numFmt w:val="bullet"/>
      <w:lvlText w:val="•"/>
      <w:lvlJc w:val="left"/>
      <w:pPr>
        <w:ind w:left="6842" w:hanging="708"/>
      </w:pPr>
      <w:rPr>
        <w:rFonts w:hint="default"/>
        <w:lang w:val="ru-RU" w:eastAsia="ru-RU" w:bidi="ru-RU"/>
      </w:rPr>
    </w:lvl>
    <w:lvl w:ilvl="5" w:tplc="1D4C716E">
      <w:numFmt w:val="bullet"/>
      <w:lvlText w:val="•"/>
      <w:lvlJc w:val="left"/>
      <w:pPr>
        <w:ind w:left="7462" w:hanging="708"/>
      </w:pPr>
      <w:rPr>
        <w:rFonts w:hint="default"/>
        <w:lang w:val="ru-RU" w:eastAsia="ru-RU" w:bidi="ru-RU"/>
      </w:rPr>
    </w:lvl>
    <w:lvl w:ilvl="6" w:tplc="053AE0E0">
      <w:numFmt w:val="bullet"/>
      <w:lvlText w:val="•"/>
      <w:lvlJc w:val="left"/>
      <w:pPr>
        <w:ind w:left="8083" w:hanging="708"/>
      </w:pPr>
      <w:rPr>
        <w:rFonts w:hint="default"/>
        <w:lang w:val="ru-RU" w:eastAsia="ru-RU" w:bidi="ru-RU"/>
      </w:rPr>
    </w:lvl>
    <w:lvl w:ilvl="7" w:tplc="89EA72BC">
      <w:numFmt w:val="bullet"/>
      <w:lvlText w:val="•"/>
      <w:lvlJc w:val="left"/>
      <w:pPr>
        <w:ind w:left="8704" w:hanging="708"/>
      </w:pPr>
      <w:rPr>
        <w:rFonts w:hint="default"/>
        <w:lang w:val="ru-RU" w:eastAsia="ru-RU" w:bidi="ru-RU"/>
      </w:rPr>
    </w:lvl>
    <w:lvl w:ilvl="8" w:tplc="34340018">
      <w:numFmt w:val="bullet"/>
      <w:lvlText w:val="•"/>
      <w:lvlJc w:val="left"/>
      <w:pPr>
        <w:ind w:left="9324" w:hanging="708"/>
      </w:pPr>
      <w:rPr>
        <w:rFonts w:hint="default"/>
        <w:lang w:val="ru-RU" w:eastAsia="ru-RU" w:bidi="ru-RU"/>
      </w:rPr>
    </w:lvl>
  </w:abstractNum>
  <w:abstractNum w:abstractNumId="6">
    <w:nsid w:val="6A6A3917"/>
    <w:multiLevelType w:val="hybridMultilevel"/>
    <w:tmpl w:val="C6B6B4FC"/>
    <w:lvl w:ilvl="0" w:tplc="C0421CC6">
      <w:numFmt w:val="bullet"/>
      <w:lvlText w:val=""/>
      <w:lvlJc w:val="left"/>
      <w:pPr>
        <w:ind w:left="1241" w:hanging="5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2707356">
      <w:numFmt w:val="bullet"/>
      <w:lvlText w:val="•"/>
      <w:lvlJc w:val="left"/>
      <w:pPr>
        <w:ind w:left="2184" w:hanging="569"/>
      </w:pPr>
      <w:rPr>
        <w:rFonts w:hint="default"/>
        <w:lang w:val="ru-RU" w:eastAsia="ru-RU" w:bidi="ru-RU"/>
      </w:rPr>
    </w:lvl>
    <w:lvl w:ilvl="2" w:tplc="4D7CE776">
      <w:numFmt w:val="bullet"/>
      <w:lvlText w:val="•"/>
      <w:lvlJc w:val="left"/>
      <w:pPr>
        <w:ind w:left="3129" w:hanging="569"/>
      </w:pPr>
      <w:rPr>
        <w:rFonts w:hint="default"/>
        <w:lang w:val="ru-RU" w:eastAsia="ru-RU" w:bidi="ru-RU"/>
      </w:rPr>
    </w:lvl>
    <w:lvl w:ilvl="3" w:tplc="1FAA31DC">
      <w:numFmt w:val="bullet"/>
      <w:lvlText w:val="•"/>
      <w:lvlJc w:val="left"/>
      <w:pPr>
        <w:ind w:left="4073" w:hanging="569"/>
      </w:pPr>
      <w:rPr>
        <w:rFonts w:hint="default"/>
        <w:lang w:val="ru-RU" w:eastAsia="ru-RU" w:bidi="ru-RU"/>
      </w:rPr>
    </w:lvl>
    <w:lvl w:ilvl="4" w:tplc="1D022C36">
      <w:numFmt w:val="bullet"/>
      <w:lvlText w:val="•"/>
      <w:lvlJc w:val="left"/>
      <w:pPr>
        <w:ind w:left="5018" w:hanging="569"/>
      </w:pPr>
      <w:rPr>
        <w:rFonts w:hint="default"/>
        <w:lang w:val="ru-RU" w:eastAsia="ru-RU" w:bidi="ru-RU"/>
      </w:rPr>
    </w:lvl>
    <w:lvl w:ilvl="5" w:tplc="6AAE3478">
      <w:numFmt w:val="bullet"/>
      <w:lvlText w:val="•"/>
      <w:lvlJc w:val="left"/>
      <w:pPr>
        <w:ind w:left="5963" w:hanging="569"/>
      </w:pPr>
      <w:rPr>
        <w:rFonts w:hint="default"/>
        <w:lang w:val="ru-RU" w:eastAsia="ru-RU" w:bidi="ru-RU"/>
      </w:rPr>
    </w:lvl>
    <w:lvl w:ilvl="6" w:tplc="4768EB14">
      <w:numFmt w:val="bullet"/>
      <w:lvlText w:val="•"/>
      <w:lvlJc w:val="left"/>
      <w:pPr>
        <w:ind w:left="6907" w:hanging="569"/>
      </w:pPr>
      <w:rPr>
        <w:rFonts w:hint="default"/>
        <w:lang w:val="ru-RU" w:eastAsia="ru-RU" w:bidi="ru-RU"/>
      </w:rPr>
    </w:lvl>
    <w:lvl w:ilvl="7" w:tplc="FAD2F3F6">
      <w:numFmt w:val="bullet"/>
      <w:lvlText w:val="•"/>
      <w:lvlJc w:val="left"/>
      <w:pPr>
        <w:ind w:left="7852" w:hanging="569"/>
      </w:pPr>
      <w:rPr>
        <w:rFonts w:hint="default"/>
        <w:lang w:val="ru-RU" w:eastAsia="ru-RU" w:bidi="ru-RU"/>
      </w:rPr>
    </w:lvl>
    <w:lvl w:ilvl="8" w:tplc="B568D35C">
      <w:numFmt w:val="bullet"/>
      <w:lvlText w:val="•"/>
      <w:lvlJc w:val="left"/>
      <w:pPr>
        <w:ind w:left="8797" w:hanging="569"/>
      </w:pPr>
      <w:rPr>
        <w:rFonts w:hint="default"/>
        <w:lang w:val="ru-RU" w:eastAsia="ru-RU" w:bidi="ru-RU"/>
      </w:rPr>
    </w:lvl>
  </w:abstractNum>
  <w:abstractNum w:abstractNumId="7">
    <w:nsid w:val="741226F5"/>
    <w:multiLevelType w:val="hybridMultilevel"/>
    <w:tmpl w:val="7968060A"/>
    <w:lvl w:ilvl="0" w:tplc="1256D76C">
      <w:numFmt w:val="bullet"/>
      <w:lvlText w:val="-"/>
      <w:lvlJc w:val="left"/>
      <w:pPr>
        <w:ind w:left="533" w:hanging="28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D50A4D2">
      <w:numFmt w:val="bullet"/>
      <w:lvlText w:val="•"/>
      <w:lvlJc w:val="left"/>
      <w:pPr>
        <w:ind w:left="1542" w:hanging="281"/>
      </w:pPr>
      <w:rPr>
        <w:rFonts w:hint="default"/>
        <w:lang w:val="ru-RU" w:eastAsia="ru-RU" w:bidi="ru-RU"/>
      </w:rPr>
    </w:lvl>
    <w:lvl w:ilvl="2" w:tplc="B9E2AE14">
      <w:numFmt w:val="bullet"/>
      <w:lvlText w:val="•"/>
      <w:lvlJc w:val="left"/>
      <w:pPr>
        <w:ind w:left="2545" w:hanging="281"/>
      </w:pPr>
      <w:rPr>
        <w:rFonts w:hint="default"/>
        <w:lang w:val="ru-RU" w:eastAsia="ru-RU" w:bidi="ru-RU"/>
      </w:rPr>
    </w:lvl>
    <w:lvl w:ilvl="3" w:tplc="CAE41284">
      <w:numFmt w:val="bullet"/>
      <w:lvlText w:val="•"/>
      <w:lvlJc w:val="left"/>
      <w:pPr>
        <w:ind w:left="3547" w:hanging="281"/>
      </w:pPr>
      <w:rPr>
        <w:rFonts w:hint="default"/>
        <w:lang w:val="ru-RU" w:eastAsia="ru-RU" w:bidi="ru-RU"/>
      </w:rPr>
    </w:lvl>
    <w:lvl w:ilvl="4" w:tplc="C78E0984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7DB4ED96">
      <w:numFmt w:val="bullet"/>
      <w:lvlText w:val="•"/>
      <w:lvlJc w:val="left"/>
      <w:pPr>
        <w:ind w:left="5553" w:hanging="281"/>
      </w:pPr>
      <w:rPr>
        <w:rFonts w:hint="default"/>
        <w:lang w:val="ru-RU" w:eastAsia="ru-RU" w:bidi="ru-RU"/>
      </w:rPr>
    </w:lvl>
    <w:lvl w:ilvl="6" w:tplc="5B7C0D2A">
      <w:numFmt w:val="bullet"/>
      <w:lvlText w:val="•"/>
      <w:lvlJc w:val="left"/>
      <w:pPr>
        <w:ind w:left="6555" w:hanging="281"/>
      </w:pPr>
      <w:rPr>
        <w:rFonts w:hint="default"/>
        <w:lang w:val="ru-RU" w:eastAsia="ru-RU" w:bidi="ru-RU"/>
      </w:rPr>
    </w:lvl>
    <w:lvl w:ilvl="7" w:tplc="4BEC1D1E">
      <w:numFmt w:val="bullet"/>
      <w:lvlText w:val="•"/>
      <w:lvlJc w:val="left"/>
      <w:pPr>
        <w:ind w:left="7558" w:hanging="281"/>
      </w:pPr>
      <w:rPr>
        <w:rFonts w:hint="default"/>
        <w:lang w:val="ru-RU" w:eastAsia="ru-RU" w:bidi="ru-RU"/>
      </w:rPr>
    </w:lvl>
    <w:lvl w:ilvl="8" w:tplc="8CF654F8">
      <w:numFmt w:val="bullet"/>
      <w:lvlText w:val="•"/>
      <w:lvlJc w:val="left"/>
      <w:pPr>
        <w:ind w:left="8561" w:hanging="281"/>
      </w:pPr>
      <w:rPr>
        <w:rFonts w:hint="default"/>
        <w:lang w:val="ru-RU" w:eastAsia="ru-RU" w:bidi="ru-RU"/>
      </w:rPr>
    </w:lvl>
  </w:abstractNum>
  <w:abstractNum w:abstractNumId="8">
    <w:nsid w:val="77666381"/>
    <w:multiLevelType w:val="hybridMultilevel"/>
    <w:tmpl w:val="18D872BE"/>
    <w:lvl w:ilvl="0" w:tplc="659EBEFE">
      <w:start w:val="1"/>
      <w:numFmt w:val="decimal"/>
      <w:lvlText w:val="%1."/>
      <w:lvlJc w:val="left"/>
      <w:pPr>
        <w:ind w:left="14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A98E164">
      <w:numFmt w:val="bullet"/>
      <w:lvlText w:val="•"/>
      <w:lvlJc w:val="left"/>
      <w:pPr>
        <w:ind w:left="2400" w:hanging="240"/>
      </w:pPr>
      <w:rPr>
        <w:rFonts w:hint="default"/>
        <w:lang w:val="ru-RU" w:eastAsia="ru-RU" w:bidi="ru-RU"/>
      </w:rPr>
    </w:lvl>
    <w:lvl w:ilvl="2" w:tplc="498CD318">
      <w:numFmt w:val="bullet"/>
      <w:lvlText w:val="•"/>
      <w:lvlJc w:val="left"/>
      <w:pPr>
        <w:ind w:left="3321" w:hanging="240"/>
      </w:pPr>
      <w:rPr>
        <w:rFonts w:hint="default"/>
        <w:lang w:val="ru-RU" w:eastAsia="ru-RU" w:bidi="ru-RU"/>
      </w:rPr>
    </w:lvl>
    <w:lvl w:ilvl="3" w:tplc="CA56EC7E">
      <w:numFmt w:val="bullet"/>
      <w:lvlText w:val="•"/>
      <w:lvlJc w:val="left"/>
      <w:pPr>
        <w:ind w:left="4241" w:hanging="240"/>
      </w:pPr>
      <w:rPr>
        <w:rFonts w:hint="default"/>
        <w:lang w:val="ru-RU" w:eastAsia="ru-RU" w:bidi="ru-RU"/>
      </w:rPr>
    </w:lvl>
    <w:lvl w:ilvl="4" w:tplc="63BA35D8">
      <w:numFmt w:val="bullet"/>
      <w:lvlText w:val="•"/>
      <w:lvlJc w:val="left"/>
      <w:pPr>
        <w:ind w:left="5162" w:hanging="240"/>
      </w:pPr>
      <w:rPr>
        <w:rFonts w:hint="default"/>
        <w:lang w:val="ru-RU" w:eastAsia="ru-RU" w:bidi="ru-RU"/>
      </w:rPr>
    </w:lvl>
    <w:lvl w:ilvl="5" w:tplc="ED56ABC4">
      <w:numFmt w:val="bullet"/>
      <w:lvlText w:val="•"/>
      <w:lvlJc w:val="left"/>
      <w:pPr>
        <w:ind w:left="6083" w:hanging="240"/>
      </w:pPr>
      <w:rPr>
        <w:rFonts w:hint="default"/>
        <w:lang w:val="ru-RU" w:eastAsia="ru-RU" w:bidi="ru-RU"/>
      </w:rPr>
    </w:lvl>
    <w:lvl w:ilvl="6" w:tplc="299239F8">
      <w:numFmt w:val="bullet"/>
      <w:lvlText w:val="•"/>
      <w:lvlJc w:val="left"/>
      <w:pPr>
        <w:ind w:left="7003" w:hanging="240"/>
      </w:pPr>
      <w:rPr>
        <w:rFonts w:hint="default"/>
        <w:lang w:val="ru-RU" w:eastAsia="ru-RU" w:bidi="ru-RU"/>
      </w:rPr>
    </w:lvl>
    <w:lvl w:ilvl="7" w:tplc="5134C338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  <w:lvl w:ilvl="8" w:tplc="B0C63FC2">
      <w:numFmt w:val="bullet"/>
      <w:lvlText w:val="•"/>
      <w:lvlJc w:val="left"/>
      <w:pPr>
        <w:ind w:left="8845" w:hanging="24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7029"/>
    <w:rsid w:val="000079DC"/>
    <w:rsid w:val="00031396"/>
    <w:rsid w:val="00037CE5"/>
    <w:rsid w:val="00085231"/>
    <w:rsid w:val="000934C3"/>
    <w:rsid w:val="000A5DD3"/>
    <w:rsid w:val="000E4ACF"/>
    <w:rsid w:val="00151B70"/>
    <w:rsid w:val="00165FF7"/>
    <w:rsid w:val="001D1617"/>
    <w:rsid w:val="001E26C9"/>
    <w:rsid w:val="001F64E4"/>
    <w:rsid w:val="00257745"/>
    <w:rsid w:val="00276CF1"/>
    <w:rsid w:val="003658BC"/>
    <w:rsid w:val="003A0E99"/>
    <w:rsid w:val="003A5F12"/>
    <w:rsid w:val="00464DC6"/>
    <w:rsid w:val="004E30C2"/>
    <w:rsid w:val="005839AD"/>
    <w:rsid w:val="00594ACB"/>
    <w:rsid w:val="005A7C82"/>
    <w:rsid w:val="005B5C6B"/>
    <w:rsid w:val="005D5AE0"/>
    <w:rsid w:val="00665745"/>
    <w:rsid w:val="006775C0"/>
    <w:rsid w:val="00685AC5"/>
    <w:rsid w:val="00693610"/>
    <w:rsid w:val="006E0356"/>
    <w:rsid w:val="006E1373"/>
    <w:rsid w:val="00774147"/>
    <w:rsid w:val="007A464A"/>
    <w:rsid w:val="008A5582"/>
    <w:rsid w:val="00911A24"/>
    <w:rsid w:val="00955F10"/>
    <w:rsid w:val="009B5386"/>
    <w:rsid w:val="009B7463"/>
    <w:rsid w:val="009D250E"/>
    <w:rsid w:val="009E7488"/>
    <w:rsid w:val="00A0391D"/>
    <w:rsid w:val="00A36348"/>
    <w:rsid w:val="00B15FEB"/>
    <w:rsid w:val="00B5176A"/>
    <w:rsid w:val="00C94915"/>
    <w:rsid w:val="00CA5E9B"/>
    <w:rsid w:val="00D67935"/>
    <w:rsid w:val="00D8708D"/>
    <w:rsid w:val="00D93CF9"/>
    <w:rsid w:val="00D95910"/>
    <w:rsid w:val="00E7723A"/>
    <w:rsid w:val="00EF6945"/>
    <w:rsid w:val="00F57029"/>
    <w:rsid w:val="00F84AEB"/>
    <w:rsid w:val="00FE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C6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B5C6B"/>
    <w:pPr>
      <w:ind w:left="1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B5C6B"/>
    <w:pPr>
      <w:ind w:left="533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C6B"/>
    <w:rPr>
      <w:sz w:val="24"/>
      <w:szCs w:val="24"/>
    </w:rPr>
  </w:style>
  <w:style w:type="paragraph" w:styleId="a4">
    <w:name w:val="List Paragraph"/>
    <w:basedOn w:val="a"/>
    <w:uiPriority w:val="1"/>
    <w:qFormat/>
    <w:rsid w:val="005B5C6B"/>
    <w:pPr>
      <w:ind w:left="1241"/>
    </w:pPr>
  </w:style>
  <w:style w:type="paragraph" w:customStyle="1" w:styleId="TableParagraph">
    <w:name w:val="Table Paragraph"/>
    <w:basedOn w:val="a"/>
    <w:uiPriority w:val="1"/>
    <w:qFormat/>
    <w:rsid w:val="005B5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A2FA-0791-4871-94CD-E53BC2A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41</cp:revision>
  <dcterms:created xsi:type="dcterms:W3CDTF">2018-06-17T17:28:00Z</dcterms:created>
  <dcterms:modified xsi:type="dcterms:W3CDTF">2021-01-27T18:29:00Z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2018-06-17T00:00:00Z</vt:filetime>
  </property>
</Properties>
</file>